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5A67D" w14:textId="77777777" w:rsidR="00064EB0" w:rsidRPr="00D0045E" w:rsidRDefault="006F38AA" w:rsidP="0035643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ПРОГРАМ </w:t>
      </w:r>
    </w:p>
    <w:p w14:paraId="06C15AE0" w14:textId="35D5EEC0" w:rsidR="005D188A" w:rsidRPr="00D0045E" w:rsidRDefault="006F38AA" w:rsidP="00064EB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ДОДЕЛЕ</w:t>
      </w:r>
      <w:r w:rsidR="00D7055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БЕСПОВРАТНИХ</w:t>
      </w:r>
      <w:r w:rsidR="00F830A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СРЕ</w:t>
      </w:r>
      <w:r w:rsidR="0062339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ДСТАВА ЗА ОРГАНИЗОВАЊЕ </w:t>
      </w:r>
      <w:r w:rsidR="00F830AB" w:rsidRPr="00D0045E">
        <w:rPr>
          <w:rFonts w:ascii="Times New Roman" w:hAnsi="Times New Roman" w:cs="Times New Roman"/>
          <w:sz w:val="24"/>
          <w:szCs w:val="24"/>
          <w:lang w:val="sr-Cyrl-CS"/>
        </w:rPr>
        <w:t>МАНИФЕСТАЦИЈЕ</w:t>
      </w:r>
      <w:r w:rsidR="00B04E93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ПОД НАЗИВОМ</w:t>
      </w:r>
      <w:r w:rsidR="00332E83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836F5" w:rsidRPr="00D0045E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B04E93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МИХОЉСКИ </w:t>
      </w:r>
      <w:r w:rsidR="006836F5" w:rsidRPr="00D0045E">
        <w:rPr>
          <w:rFonts w:ascii="Times New Roman" w:hAnsi="Times New Roman" w:cs="Times New Roman"/>
          <w:sz w:val="24"/>
          <w:szCs w:val="24"/>
          <w:lang w:val="sr-Cyrl-CS"/>
        </w:rPr>
        <w:t>СУСРЕТИ СЕЛА</w:t>
      </w:r>
      <w:r w:rsidR="00064EB0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="0007638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7638B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ЗА 202</w:t>
      </w:r>
      <w:r w:rsidR="00F44937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6</w:t>
      </w:r>
      <w:r w:rsidR="0007638B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. ГОДИНУ</w:t>
      </w:r>
    </w:p>
    <w:p w14:paraId="3DCE6830" w14:textId="45BDA82F" w:rsidR="00F830AB" w:rsidRPr="00D0045E" w:rsidRDefault="00F830AB" w:rsidP="0035643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6AAE9ACC" w14:textId="6B950A3C" w:rsidR="00D34286" w:rsidRPr="00D0045E" w:rsidRDefault="00064EB0" w:rsidP="00925292">
      <w:pPr>
        <w:spacing w:after="120" w:line="240" w:lineRule="auto"/>
        <w:ind w:left="216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</w:t>
      </w:r>
      <w:r w:rsidR="002079A9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I. </w:t>
      </w:r>
      <w:r w:rsidR="00542434" w:rsidRPr="00D0045E">
        <w:rPr>
          <w:rFonts w:ascii="Times New Roman" w:hAnsi="Times New Roman" w:cs="Times New Roman"/>
          <w:sz w:val="24"/>
          <w:szCs w:val="24"/>
          <w:lang w:val="sr-Cyrl-CS"/>
        </w:rPr>
        <w:t>ПРЕДМЕТ ПРОГРАМА</w:t>
      </w:r>
    </w:p>
    <w:p w14:paraId="4FB6804E" w14:textId="77777777" w:rsidR="00064EB0" w:rsidRPr="00D0045E" w:rsidRDefault="00064EB0" w:rsidP="00925292">
      <w:pPr>
        <w:spacing w:after="120" w:line="240" w:lineRule="auto"/>
        <w:ind w:left="2160"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14:paraId="433A7B52" w14:textId="031AD212" w:rsidR="00627B86" w:rsidRPr="00D0045E" w:rsidRDefault="00627B86" w:rsidP="00064EB0">
      <w:pPr>
        <w:spacing w:after="12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Програмом доделе бесповратних средстава за организовање манифестације под називом „Михољски сусрети села</w:t>
      </w:r>
      <w:r w:rsidR="00702681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="00F1152B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за 202</w:t>
      </w:r>
      <w:r w:rsidR="00F44937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6</w:t>
      </w:r>
      <w:r w:rsidR="00F1152B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. годину </w:t>
      </w: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(у даљем тексту: Програм) утврђује </w:t>
      </w:r>
      <w:r w:rsidR="00F1152B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се </w:t>
      </w:r>
      <w:r w:rsidR="00F1152B" w:rsidRPr="00D0045E">
        <w:rPr>
          <w:rFonts w:ascii="Times New Roman" w:hAnsi="Times New Roman" w:cs="Times New Roman"/>
          <w:sz w:val="24"/>
          <w:szCs w:val="24"/>
          <w:lang w:val="sr-Cyrl-CS"/>
        </w:rPr>
        <w:t>циљ</w:t>
      </w:r>
      <w:r w:rsidR="00BA663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702681" w:rsidRPr="00D0045E">
        <w:rPr>
          <w:rFonts w:ascii="Times New Roman" w:hAnsi="Times New Roman" w:cs="Times New Roman"/>
          <w:sz w:val="24"/>
          <w:szCs w:val="24"/>
          <w:lang w:val="sr-Cyrl-CS"/>
        </w:rPr>
        <w:t>Програма</w:t>
      </w:r>
      <w:r w:rsidR="00F1152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BA663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подносилац пријаве на јавни конкурс, намена средстава, </w:t>
      </w:r>
      <w:r w:rsidR="0027044A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финансијски оквир, </w:t>
      </w:r>
      <w:r w:rsidR="00B16FBB" w:rsidRPr="00D0045E">
        <w:rPr>
          <w:rFonts w:ascii="Times New Roman" w:hAnsi="Times New Roman" w:cs="Times New Roman"/>
          <w:sz w:val="24"/>
          <w:szCs w:val="24"/>
          <w:lang w:val="sr-Cyrl-CS"/>
        </w:rPr>
        <w:t>услови за конкурисање, неопходна документација, начин објављивања јавног конкурса</w:t>
      </w:r>
      <w:r w:rsidR="00C25011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 начин достављања пријава</w:t>
      </w:r>
      <w:r w:rsidR="00542434" w:rsidRPr="00D0045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86024A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F1152B" w:rsidRPr="00D0045E">
        <w:rPr>
          <w:rFonts w:ascii="Times New Roman" w:hAnsi="Times New Roman" w:cs="Times New Roman"/>
          <w:sz w:val="24"/>
          <w:szCs w:val="24"/>
          <w:lang w:val="sr-Cyrl-CS"/>
        </w:rPr>
        <w:t>критеријуми за доделу бесповратних средстава,</w:t>
      </w:r>
      <w:r w:rsidR="006778B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комисија</w:t>
      </w:r>
      <w:r w:rsidR="0036447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за оцену</w:t>
      </w:r>
      <w:r w:rsidR="00C25011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 контролу реализације пројекта</w:t>
      </w:r>
      <w:r w:rsidR="0036447B" w:rsidRPr="00D0045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F1152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6447B" w:rsidRPr="00D0045E">
        <w:rPr>
          <w:rFonts w:ascii="Times New Roman" w:hAnsi="Times New Roman" w:cs="Times New Roman"/>
          <w:sz w:val="24"/>
          <w:szCs w:val="24"/>
          <w:lang w:val="sr-Cyrl-CS"/>
        </w:rPr>
        <w:t>закључењ</w:t>
      </w:r>
      <w:r w:rsidR="00542434" w:rsidRPr="00D0045E">
        <w:rPr>
          <w:rFonts w:ascii="Times New Roman" w:hAnsi="Times New Roman" w:cs="Times New Roman"/>
          <w:sz w:val="24"/>
          <w:szCs w:val="24"/>
          <w:lang w:val="sr-Cyrl-CS"/>
        </w:rPr>
        <w:t>е уговора и</w:t>
      </w:r>
      <w:r w:rsidR="00015ADE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праћење реализације П</w:t>
      </w:r>
      <w:r w:rsidR="00542434" w:rsidRPr="00D0045E">
        <w:rPr>
          <w:rFonts w:ascii="Times New Roman" w:hAnsi="Times New Roman" w:cs="Times New Roman"/>
          <w:sz w:val="24"/>
          <w:szCs w:val="24"/>
          <w:lang w:val="sr-Cyrl-CS"/>
        </w:rPr>
        <w:t>рограма</w:t>
      </w:r>
      <w:r w:rsidR="00AD41EB"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4243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00985B7" w14:textId="1E26A03A" w:rsidR="003872EC" w:rsidRPr="00D0045E" w:rsidRDefault="003872EC" w:rsidP="00064EB0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Средства намењена за реализацију овог програма Министарства за бригу о селу (у даљем тексту</w:t>
      </w:r>
      <w:r w:rsidR="00064EB0" w:rsidRPr="00D0045E">
        <w:rPr>
          <w:rFonts w:ascii="Times New Roman" w:hAnsi="Times New Roman" w:cs="Times New Roman"/>
          <w:sz w:val="24"/>
          <w:szCs w:val="24"/>
          <w:lang w:val="sr-Cyrl-CS"/>
        </w:rPr>
        <w:t>: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Министарство) обезбеђенa су чланом 8. </w:t>
      </w:r>
      <w:r w:rsidR="00064EB0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Закона о буџету Републике Србије за 2026. годину („Службени гласник РС”, број 108/25),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у оквиру Раздела 35</w:t>
      </w:r>
      <w:r w:rsidR="00064EB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– Министарство за бригу о селу,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Програм 0110 – Планирање и спровођење политике развоја села, Функција 110 – Извршни и законодавни органи, финансијски и фи</w:t>
      </w:r>
      <w:r w:rsidR="00064EB0" w:rsidRPr="00D0045E">
        <w:rPr>
          <w:rFonts w:ascii="Times New Roman" w:hAnsi="Times New Roman" w:cs="Times New Roman"/>
          <w:sz w:val="24"/>
          <w:szCs w:val="24"/>
          <w:lang w:val="sr-Cyrl-CS"/>
        </w:rPr>
        <w:t>скални послови и спољни послови,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Програмска активност 0004 – Подршка организовању манифест</w:t>
      </w:r>
      <w:r w:rsidR="00064EB0" w:rsidRPr="00D0045E">
        <w:rPr>
          <w:rFonts w:ascii="Times New Roman" w:hAnsi="Times New Roman" w:cs="Times New Roman"/>
          <w:sz w:val="24"/>
          <w:szCs w:val="24"/>
          <w:lang w:val="sr-Cyrl-CS"/>
        </w:rPr>
        <w:t>ација у селима Републике Србије,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Економска класификација 463 – Трансфери осталим ниво</w:t>
      </w:r>
      <w:r w:rsidR="00064EB0" w:rsidRPr="00D0045E">
        <w:rPr>
          <w:rFonts w:ascii="Times New Roman" w:hAnsi="Times New Roman" w:cs="Times New Roman"/>
          <w:sz w:val="24"/>
          <w:szCs w:val="24"/>
          <w:lang w:val="sr-Cyrl-CS"/>
        </w:rPr>
        <w:t>има власти, у укупном износу од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16FBB" w:rsidRPr="00D0045E">
        <w:rPr>
          <w:rFonts w:ascii="Times New Roman" w:hAnsi="Times New Roman" w:cs="Times New Roman"/>
          <w:sz w:val="24"/>
          <w:szCs w:val="24"/>
          <w:lang w:val="sr-Cyrl-CS"/>
        </w:rPr>
        <w:t>65.000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.000,00 динара.</w:t>
      </w:r>
    </w:p>
    <w:p w14:paraId="6CFA6942" w14:textId="5C692D20" w:rsidR="00627B86" w:rsidRPr="00D0045E" w:rsidRDefault="00D40882" w:rsidP="00064EB0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Програм</w:t>
      </w:r>
      <w:r w:rsidR="004C690A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једнодневне или вишедневне</w:t>
      </w:r>
      <w:r w:rsidR="009B34F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манифестације</w:t>
      </w:r>
      <w:r w:rsidR="0062339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04E93" w:rsidRPr="00D0045E">
        <w:rPr>
          <w:rFonts w:ascii="Times New Roman" w:hAnsi="Times New Roman" w:cs="Times New Roman"/>
          <w:sz w:val="24"/>
          <w:szCs w:val="24"/>
          <w:lang w:val="sr-Cyrl-CS"/>
        </w:rPr>
        <w:t>под називом „Михољски сусрети села</w:t>
      </w:r>
      <w:r w:rsidR="002C09B5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="00B04E93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обухвата активности у којима учествује</w:t>
      </w:r>
      <w:r w:rsidR="009462C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становништво </w:t>
      </w:r>
      <w:r w:rsidR="00ED5E7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села са територије једне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јединице локалне сам</w:t>
      </w:r>
      <w:r w:rsidR="008E503E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оуправе. Активности могу бити </w:t>
      </w:r>
      <w:r w:rsidR="006836F5" w:rsidRPr="00D0045E">
        <w:rPr>
          <w:rFonts w:ascii="Times New Roman" w:hAnsi="Times New Roman" w:cs="Times New Roman"/>
          <w:sz w:val="24"/>
          <w:szCs w:val="24"/>
          <w:lang w:val="sr-Cyrl-CS"/>
        </w:rPr>
        <w:t>из области др</w:t>
      </w:r>
      <w:r w:rsidR="008E503E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амских уметности, књижевности, </w:t>
      </w:r>
      <w:r w:rsidR="006836F5" w:rsidRPr="00D0045E">
        <w:rPr>
          <w:rFonts w:ascii="Times New Roman" w:hAnsi="Times New Roman" w:cs="Times New Roman"/>
          <w:sz w:val="24"/>
          <w:szCs w:val="24"/>
          <w:lang w:val="sr-Cyrl-CS"/>
        </w:rPr>
        <w:t>литерарних вештина</w:t>
      </w:r>
      <w:r w:rsidR="008E503E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 других уметности</w:t>
      </w:r>
      <w:r w:rsidR="006836F5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(такмич</w:t>
      </w:r>
      <w:r w:rsidR="0081593C" w:rsidRPr="00D0045E">
        <w:rPr>
          <w:rFonts w:ascii="Times New Roman" w:hAnsi="Times New Roman" w:cs="Times New Roman"/>
          <w:sz w:val="24"/>
          <w:szCs w:val="24"/>
          <w:lang w:val="sr-Cyrl-CS"/>
        </w:rPr>
        <w:t>ења у певању, рецитовању</w:t>
      </w:r>
      <w:r w:rsidR="008E503E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, глуми, сликању, </w:t>
      </w:r>
      <w:r w:rsidR="006836F5" w:rsidRPr="00D0045E">
        <w:rPr>
          <w:rFonts w:ascii="Times New Roman" w:hAnsi="Times New Roman" w:cs="Times New Roman"/>
          <w:sz w:val="24"/>
          <w:szCs w:val="24"/>
          <w:lang w:val="sr-Cyrl-CS"/>
        </w:rPr>
        <w:t>итд.),</w:t>
      </w:r>
      <w:r w:rsidR="00A41F8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86D4E" w:rsidRPr="00D0045E">
        <w:rPr>
          <w:rFonts w:ascii="Times New Roman" w:hAnsi="Times New Roman" w:cs="Times New Roman"/>
          <w:sz w:val="24"/>
          <w:szCs w:val="24"/>
          <w:lang w:val="sr-Cyrl-CS"/>
        </w:rPr>
        <w:t>одржавања</w:t>
      </w:r>
      <w:r w:rsidR="00A41F8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спортских такмичења,</w:t>
      </w:r>
      <w:r w:rsidR="009462C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промовисања очувања</w:t>
      </w:r>
      <w:r w:rsidR="006836F5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 унапр</w:t>
      </w:r>
      <w:r w:rsidR="009462C7" w:rsidRPr="00D0045E">
        <w:rPr>
          <w:rFonts w:ascii="Times New Roman" w:hAnsi="Times New Roman" w:cs="Times New Roman"/>
          <w:sz w:val="24"/>
          <w:szCs w:val="24"/>
          <w:lang w:val="sr-Cyrl-CS"/>
        </w:rPr>
        <w:t>еђења</w:t>
      </w:r>
      <w:r w:rsidR="004C690A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старих заната и </w:t>
      </w:r>
      <w:r w:rsidR="006836F5" w:rsidRPr="00D0045E">
        <w:rPr>
          <w:rFonts w:ascii="Times New Roman" w:hAnsi="Times New Roman" w:cs="Times New Roman"/>
          <w:sz w:val="24"/>
          <w:szCs w:val="24"/>
          <w:lang w:val="sr-Cyrl-CS"/>
        </w:rPr>
        <w:t>културно</w:t>
      </w:r>
      <w:r w:rsidR="004C690A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-уметничке баштине, </w:t>
      </w:r>
      <w:r w:rsidR="006836F5" w:rsidRPr="00D0045E">
        <w:rPr>
          <w:rFonts w:ascii="Times New Roman" w:hAnsi="Times New Roman" w:cs="Times New Roman"/>
          <w:sz w:val="24"/>
          <w:szCs w:val="24"/>
          <w:lang w:val="sr-Cyrl-CS"/>
        </w:rPr>
        <w:t>израде уметнина и предмета домаће радиности, као и остале активности у којима становници села могу показати своја знања и вештине и у њима се такмичити.</w:t>
      </w:r>
    </w:p>
    <w:p w14:paraId="1DA90F1E" w14:textId="1191AE66" w:rsidR="00627B86" w:rsidRPr="00D0045E" w:rsidRDefault="00623397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Место одржавања </w:t>
      </w:r>
      <w:r w:rsidR="006A220C" w:rsidRPr="00D0045E">
        <w:rPr>
          <w:rFonts w:ascii="Times New Roman" w:hAnsi="Times New Roman" w:cs="Times New Roman"/>
          <w:sz w:val="24"/>
          <w:szCs w:val="24"/>
          <w:lang w:val="sr-Cyrl-CS"/>
        </w:rPr>
        <w:t>манифестације</w:t>
      </w:r>
      <w:r w:rsidR="00ED5E7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04E93" w:rsidRPr="00D0045E">
        <w:rPr>
          <w:rFonts w:ascii="Times New Roman" w:hAnsi="Times New Roman" w:cs="Times New Roman"/>
          <w:sz w:val="24"/>
          <w:szCs w:val="24"/>
          <w:lang w:val="sr-Cyrl-CS"/>
        </w:rPr>
        <w:t>под називом „Михољски сусрети села</w:t>
      </w:r>
      <w:r w:rsidR="002C09B5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="00B04E93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4328B" w:rsidRPr="00D0045E">
        <w:rPr>
          <w:rFonts w:ascii="Times New Roman" w:hAnsi="Times New Roman" w:cs="Times New Roman"/>
          <w:sz w:val="24"/>
          <w:szCs w:val="24"/>
          <w:lang w:val="sr-Cyrl-CS"/>
        </w:rPr>
        <w:t>мож</w:t>
      </w:r>
      <w:r w:rsidR="00D46D7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е </w:t>
      </w:r>
      <w:r w:rsidR="006A220C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бити </w:t>
      </w:r>
      <w:r w:rsidR="0054328B" w:rsidRPr="00D0045E">
        <w:rPr>
          <w:rFonts w:ascii="Times New Roman" w:hAnsi="Times New Roman" w:cs="Times New Roman"/>
          <w:sz w:val="24"/>
          <w:szCs w:val="24"/>
          <w:lang w:val="sr-Cyrl-CS"/>
        </w:rPr>
        <w:t>у</w:t>
      </w:r>
      <w:r w:rsidR="00D46D7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</w:t>
      </w:r>
      <w:r w:rsidR="00DF6D75" w:rsidRPr="00D0045E">
        <w:rPr>
          <w:rFonts w:ascii="Times New Roman" w:hAnsi="Times New Roman" w:cs="Times New Roman"/>
          <w:sz w:val="24"/>
          <w:szCs w:val="24"/>
          <w:lang w:val="sr-Cyrl-CS"/>
        </w:rPr>
        <w:t>вим насељеним местима</w:t>
      </w:r>
      <w:r w:rsidR="00B57D2E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C09B5" w:rsidRPr="00D0045E">
        <w:rPr>
          <w:rFonts w:ascii="Times New Roman" w:hAnsi="Times New Roman" w:cs="Times New Roman"/>
          <w:sz w:val="24"/>
          <w:szCs w:val="24"/>
          <w:lang w:val="sr-Cyrl-CS"/>
        </w:rPr>
        <w:t>–</w:t>
      </w:r>
      <w:r w:rsidR="00B57D2E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F6D75" w:rsidRPr="00D0045E">
        <w:rPr>
          <w:rFonts w:ascii="Times New Roman" w:hAnsi="Times New Roman" w:cs="Times New Roman"/>
          <w:sz w:val="24"/>
          <w:szCs w:val="24"/>
          <w:lang w:val="sr-Cyrl-CS"/>
        </w:rPr>
        <w:t>селима на територији</w:t>
      </w:r>
      <w:r w:rsidR="00D46D7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Реп</w:t>
      </w:r>
      <w:r w:rsidR="00A41F8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ублике Србије, изван градских, </w:t>
      </w:r>
      <w:r w:rsidR="00D46D74" w:rsidRPr="00D0045E">
        <w:rPr>
          <w:rFonts w:ascii="Times New Roman" w:hAnsi="Times New Roman" w:cs="Times New Roman"/>
          <w:sz w:val="24"/>
          <w:szCs w:val="24"/>
          <w:lang w:val="sr-Cyrl-CS"/>
        </w:rPr>
        <w:t>општинских</w:t>
      </w:r>
      <w:r w:rsidR="0054328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седишта</w:t>
      </w:r>
      <w:r w:rsidR="00A41F8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 приградских насеља</w:t>
      </w:r>
      <w:r w:rsidR="008E503E" w:rsidRPr="00D0045E">
        <w:rPr>
          <w:rFonts w:ascii="Times New Roman" w:hAnsi="Times New Roman" w:cs="Times New Roman"/>
          <w:sz w:val="24"/>
          <w:szCs w:val="24"/>
          <w:lang w:val="sr-Cyrl-CS"/>
        </w:rPr>
        <w:t>, а које одреди подносилац пријаве приликом конкурисања.</w:t>
      </w:r>
    </w:p>
    <w:p w14:paraId="53F23A0A" w14:textId="3ACFF1C9" w:rsidR="00317B15" w:rsidRPr="00D0045E" w:rsidRDefault="00317B1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Манифестација треба да буде осмишљена и реализована као засебна</w:t>
      </w:r>
      <w:r w:rsidR="00C25011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манифестација, садржински и организационо самостална у односу на постојеће традиционалне манифестације </w:t>
      </w:r>
      <w:r w:rsidR="00C25011" w:rsidRPr="00D0045E">
        <w:rPr>
          <w:rFonts w:ascii="Times New Roman" w:hAnsi="Times New Roman" w:cs="Times New Roman"/>
          <w:sz w:val="24"/>
          <w:szCs w:val="24"/>
          <w:lang w:val="sr-Cyrl-CS"/>
        </w:rPr>
        <w:t>на територији локалне самоуправе</w:t>
      </w:r>
      <w:r w:rsidR="00D80F9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без обзира на њихову тематску сродност и да носи назив „Михољски сусрети села</w:t>
      </w:r>
      <w:r w:rsidR="002C09B5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5D76D50F" w14:textId="79BDF0FD" w:rsidR="00FE430B" w:rsidRPr="00D0045E" w:rsidRDefault="00036008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Период од</w:t>
      </w:r>
      <w:r w:rsidR="0080106A" w:rsidRPr="00D0045E">
        <w:rPr>
          <w:rFonts w:ascii="Times New Roman" w:hAnsi="Times New Roman" w:cs="Times New Roman"/>
          <w:sz w:val="24"/>
          <w:szCs w:val="24"/>
          <w:lang w:val="sr-Cyrl-CS"/>
        </w:rPr>
        <w:t>р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жавања манифестације у 202</w:t>
      </w:r>
      <w:r w:rsidR="002E48D9" w:rsidRPr="00D0045E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. години биће прецизиран у </w:t>
      </w:r>
      <w:r w:rsidR="00A652D5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тексту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јавног конкурса.</w:t>
      </w:r>
    </w:p>
    <w:p w14:paraId="1FC2D7DE" w14:textId="77777777" w:rsidR="003D151B" w:rsidRPr="00D0045E" w:rsidRDefault="003D151B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E6087AC" w14:textId="60F0F2F2" w:rsidR="00861A51" w:rsidRPr="00D0045E" w:rsidRDefault="00925292" w:rsidP="00925292">
      <w:pPr>
        <w:pStyle w:val="ListParagraph"/>
        <w:spacing w:after="120" w:line="240" w:lineRule="auto"/>
        <w:ind w:left="3240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>II</w:t>
      </w:r>
      <w:r w:rsidR="00D70476"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251B4" w:rsidRPr="00D0045E">
        <w:rPr>
          <w:rFonts w:ascii="Times New Roman" w:hAnsi="Times New Roman" w:cs="Times New Roman"/>
          <w:sz w:val="24"/>
          <w:szCs w:val="24"/>
          <w:lang w:val="sr-Cyrl-CS"/>
        </w:rPr>
        <w:t>ЦИЉ ПРОГРАМА</w:t>
      </w:r>
    </w:p>
    <w:p w14:paraId="16A50D13" w14:textId="77777777" w:rsidR="003D151B" w:rsidRPr="00D0045E" w:rsidRDefault="003D151B" w:rsidP="00925292">
      <w:pPr>
        <w:pStyle w:val="ListParagraph"/>
        <w:spacing w:after="120" w:line="240" w:lineRule="auto"/>
        <w:ind w:left="3240"/>
        <w:rPr>
          <w:rFonts w:ascii="Times New Roman" w:hAnsi="Times New Roman" w:cs="Times New Roman"/>
          <w:sz w:val="12"/>
          <w:szCs w:val="12"/>
          <w:lang w:val="sr-Cyrl-CS"/>
        </w:rPr>
      </w:pPr>
    </w:p>
    <w:p w14:paraId="1C21423C" w14:textId="7A4D4EA7" w:rsidR="00D74D10" w:rsidRPr="00D0045E" w:rsidRDefault="00255866" w:rsidP="003D151B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Циљ </w:t>
      </w:r>
      <w:r w:rsidR="00542434" w:rsidRPr="00D0045E">
        <w:rPr>
          <w:rFonts w:ascii="Times New Roman" w:hAnsi="Times New Roman" w:cs="Times New Roman"/>
          <w:sz w:val="24"/>
          <w:szCs w:val="24"/>
          <w:lang w:val="sr-Cyrl-CS"/>
        </w:rPr>
        <w:t>П</w:t>
      </w:r>
      <w:r w:rsidR="005D188A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рограма </w:t>
      </w:r>
      <w:r w:rsidR="00DF6D75" w:rsidRPr="00D0045E">
        <w:rPr>
          <w:rFonts w:ascii="Times New Roman" w:hAnsi="Times New Roman" w:cs="Times New Roman"/>
          <w:sz w:val="24"/>
          <w:szCs w:val="24"/>
          <w:lang w:val="sr-Cyrl-CS"/>
        </w:rPr>
        <w:t>је обогаћење</w:t>
      </w:r>
      <w:r w:rsidR="005D188A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90725" w:rsidRPr="00D0045E">
        <w:rPr>
          <w:rFonts w:ascii="Times New Roman" w:hAnsi="Times New Roman" w:cs="Times New Roman"/>
          <w:sz w:val="24"/>
          <w:szCs w:val="24"/>
          <w:lang w:val="sr-Cyrl-CS"/>
        </w:rPr>
        <w:t>друштвеног</w:t>
      </w:r>
      <w:r w:rsidR="006B4D3C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398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и спортског </w:t>
      </w:r>
      <w:r w:rsidR="006B4D3C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живота </w:t>
      </w:r>
      <w:r w:rsidR="009B34F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становника у селима и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неговање традиционалног</w:t>
      </w:r>
      <w:r w:rsidR="001F16C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начин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3914BF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живота и културно</w:t>
      </w:r>
      <w:r w:rsidR="00990725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C09B5" w:rsidRPr="00D0045E">
        <w:rPr>
          <w:rFonts w:ascii="Times New Roman" w:hAnsi="Times New Roman" w:cs="Times New Roman"/>
          <w:sz w:val="24"/>
          <w:szCs w:val="24"/>
          <w:lang w:val="sr-Cyrl-CS"/>
        </w:rPr>
        <w:t>–</w:t>
      </w:r>
      <w:r w:rsidR="00990725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историјско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FC6489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наслеђ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54328B"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4D966DB3" w14:textId="52DC921D" w:rsidR="006778B4" w:rsidRPr="00D0045E" w:rsidRDefault="00E83731" w:rsidP="002079A9">
      <w:pPr>
        <w:spacing w:after="12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III. </w:t>
      </w:r>
      <w:r w:rsidR="005E2C02" w:rsidRPr="00D0045E">
        <w:rPr>
          <w:rFonts w:ascii="Times New Roman" w:hAnsi="Times New Roman" w:cs="Times New Roman"/>
          <w:sz w:val="24"/>
          <w:szCs w:val="24"/>
          <w:lang w:val="sr-Cyrl-CS"/>
        </w:rPr>
        <w:t>ПОДНОСИЛАЦ ПРИЈАВЕ НА ЈАВНИ КОНКУРС</w:t>
      </w:r>
    </w:p>
    <w:p w14:paraId="72DE5420" w14:textId="77777777" w:rsidR="000429EC" w:rsidRPr="00D0045E" w:rsidRDefault="000429EC" w:rsidP="002079A9">
      <w:pPr>
        <w:spacing w:after="120" w:line="240" w:lineRule="auto"/>
        <w:ind w:firstLine="720"/>
        <w:jc w:val="center"/>
        <w:rPr>
          <w:rFonts w:ascii="Times New Roman" w:hAnsi="Times New Roman" w:cs="Times New Roman"/>
          <w:sz w:val="12"/>
          <w:szCs w:val="12"/>
          <w:lang w:val="sr-Cyrl-CS"/>
        </w:rPr>
      </w:pPr>
    </w:p>
    <w:p w14:paraId="4E097A0C" w14:textId="796E7429" w:rsidR="005E2C02" w:rsidRPr="00D0045E" w:rsidRDefault="005E2C02" w:rsidP="002C09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Подносилац пријаве на јавни конкурс је јединица локалне самоуправе.</w:t>
      </w:r>
      <w:r w:rsidR="008C33C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Свака јединица локалне самоуправе може конкурисати само једном при</w:t>
      </w:r>
      <w:r w:rsidR="00906218" w:rsidRPr="00D0045E">
        <w:rPr>
          <w:rFonts w:ascii="Times New Roman" w:hAnsi="Times New Roman" w:cs="Times New Roman"/>
          <w:sz w:val="24"/>
          <w:szCs w:val="24"/>
          <w:lang w:val="sr-Cyrl-CS"/>
        </w:rPr>
        <w:t>j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авом.</w:t>
      </w:r>
    </w:p>
    <w:p w14:paraId="25E7EF97" w14:textId="4F667028" w:rsidR="00350743" w:rsidRPr="00D0045E" w:rsidRDefault="00350743" w:rsidP="002C09B5">
      <w:pPr>
        <w:spacing w:after="0" w:line="240" w:lineRule="auto"/>
        <w:jc w:val="both"/>
        <w:rPr>
          <w:rFonts w:ascii="Times New Roman" w:hAnsi="Times New Roman" w:cs="Times New Roman"/>
          <w:sz w:val="38"/>
          <w:szCs w:val="38"/>
          <w:lang w:val="sr-Cyrl-CS"/>
        </w:rPr>
      </w:pPr>
    </w:p>
    <w:p w14:paraId="69A2C685" w14:textId="5F75FA79" w:rsidR="00B311C7" w:rsidRPr="00D0045E" w:rsidRDefault="00B311C7" w:rsidP="00B311C7">
      <w:pPr>
        <w:spacing w:after="120" w:line="24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IV. НАМЕНА СРЕДСТАВА</w:t>
      </w:r>
    </w:p>
    <w:p w14:paraId="4C16DFC7" w14:textId="77777777" w:rsidR="002C09B5" w:rsidRPr="00D0045E" w:rsidRDefault="002C09B5" w:rsidP="00B311C7">
      <w:pPr>
        <w:spacing w:after="120" w:line="240" w:lineRule="auto"/>
        <w:ind w:firstLine="720"/>
        <w:jc w:val="center"/>
        <w:rPr>
          <w:rFonts w:ascii="Times New Roman" w:hAnsi="Times New Roman" w:cs="Times New Roman"/>
          <w:b/>
          <w:bCs/>
          <w:sz w:val="6"/>
          <w:szCs w:val="6"/>
          <w:lang w:val="sr-Cyrl-CS"/>
        </w:rPr>
      </w:pPr>
    </w:p>
    <w:p w14:paraId="0A52D9D0" w14:textId="7125CA60" w:rsidR="00D80F94" w:rsidRPr="00D0045E" w:rsidRDefault="00B311C7" w:rsidP="00B311C7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  <w:r w:rsidR="002C09B5" w:rsidRPr="00D0045E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Бесповратна средства намењена су за финансирање организовања и промоције манифестације под називом „Михољски сусрети села</w:t>
      </w:r>
      <w:r w:rsidR="002C09B5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76947884" w14:textId="77777777" w:rsidR="00B311C7" w:rsidRPr="00D0045E" w:rsidRDefault="00B311C7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Бесповратна средства намењена су за финансирање следећих трошкова:</w:t>
      </w:r>
    </w:p>
    <w:p w14:paraId="38E048C7" w14:textId="1479A08F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1)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закупа простора, бине, озвучења, осветљења и штандова;</w:t>
      </w:r>
    </w:p>
    <w:p w14:paraId="0F54D8A2" w14:textId="70D14B34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2)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дизајна и штампе промотивног материјала, диплома и захвалница;</w:t>
      </w:r>
    </w:p>
    <w:p w14:paraId="45076644" w14:textId="2627496C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3)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набавке медаља и пехара;</w:t>
      </w:r>
    </w:p>
    <w:p w14:paraId="47EB0702" w14:textId="3AEB9386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4)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превоза учесника манифестације до места одржавања манифестације; </w:t>
      </w:r>
    </w:p>
    <w:p w14:paraId="1E78BC6F" w14:textId="68857D1A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5)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хонорара комисије, судија и водитеља програма;</w:t>
      </w:r>
    </w:p>
    <w:p w14:paraId="18E1A699" w14:textId="4BD9F202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6)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набавк</w:t>
      </w:r>
      <w:r w:rsidR="00991C62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спортских реквизита за одржавање манифестације;</w:t>
      </w:r>
    </w:p>
    <w:p w14:paraId="23C0FEDF" w14:textId="692ABBC1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7)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набавк</w:t>
      </w:r>
      <w:r w:rsidR="00991C62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ситног потрошног материјала неопходног за организовање манифестације.</w:t>
      </w:r>
    </w:p>
    <w:p w14:paraId="3DFE68D5" w14:textId="77777777" w:rsidR="00B311C7" w:rsidRPr="00D0045E" w:rsidRDefault="00B311C7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Бесповратна средства нису намењена за финансирање следећих трошкова:    </w:t>
      </w:r>
    </w:p>
    <w:p w14:paraId="64089994" w14:textId="0F45CEC6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1)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хране, пића и осталих угоститељских услуга;</w:t>
      </w:r>
    </w:p>
    <w:p w14:paraId="38F8B9AD" w14:textId="4EC21587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2)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хонорара музичких група и извођача;</w:t>
      </w:r>
    </w:p>
    <w:p w14:paraId="38F805CE" w14:textId="3CE55673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3)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набавке пратећег потрошног материјала и опреме (кухињска опрема, столице, столови, клупе и сл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);</w:t>
      </w:r>
    </w:p>
    <w:p w14:paraId="34C95215" w14:textId="51EC17A2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4)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наград</w:t>
      </w:r>
      <w:r w:rsidR="002E48D9" w:rsidRPr="00D0045E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 поклон</w:t>
      </w:r>
      <w:r w:rsidR="002E48D9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за учеснике;</w:t>
      </w:r>
    </w:p>
    <w:p w14:paraId="1E036F27" w14:textId="46ABC974" w:rsidR="00B311C7" w:rsidRPr="00D0045E" w:rsidRDefault="002C09B5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5) 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осталих трошкова који нису наведени у ставу </w:t>
      </w:r>
      <w:r w:rsidR="00D80F94" w:rsidRPr="00D0045E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B311C7" w:rsidRPr="00D0045E">
        <w:rPr>
          <w:rFonts w:ascii="Times New Roman" w:hAnsi="Times New Roman" w:cs="Times New Roman"/>
          <w:sz w:val="24"/>
          <w:szCs w:val="24"/>
          <w:lang w:val="sr-Cyrl-CS"/>
        </w:rPr>
        <w:t>. ове главе.</w:t>
      </w:r>
    </w:p>
    <w:p w14:paraId="13680E39" w14:textId="77777777" w:rsidR="007A5AA9" w:rsidRPr="00D0045E" w:rsidRDefault="007A5AA9" w:rsidP="007A5AA9">
      <w:pPr>
        <w:spacing w:after="120" w:line="240" w:lineRule="auto"/>
        <w:ind w:left="45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CDD4181" w14:textId="7EC01200" w:rsidR="0054085F" w:rsidRPr="00D0045E" w:rsidRDefault="00B86868" w:rsidP="00B86868">
      <w:pPr>
        <w:spacing w:after="120" w:line="240" w:lineRule="auto"/>
        <w:ind w:firstLine="720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</w:t>
      </w:r>
      <w:r w:rsidR="00E83731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V</w:t>
      </w:r>
      <w:r w:rsidR="00D70476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  <w:r w:rsidR="00D05440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ФИНАНСИЈСКИ ОКВИР</w:t>
      </w:r>
    </w:p>
    <w:p w14:paraId="297F78BF" w14:textId="77777777" w:rsidR="002C09B5" w:rsidRPr="00D0045E" w:rsidRDefault="002C09B5" w:rsidP="00B86868">
      <w:pPr>
        <w:spacing w:after="120" w:line="240" w:lineRule="auto"/>
        <w:ind w:firstLine="720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5E92E6D" w14:textId="79DF310F" w:rsidR="00494B58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Максимални износ бесповратних средстава предвиђен за финансирање манифестације под називом „Михољски сусрети села</w:t>
      </w:r>
      <w:r w:rsidR="002C09B5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износи 500.000,00 динара.</w:t>
      </w:r>
    </w:p>
    <w:p w14:paraId="4593346A" w14:textId="3DA70522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Додељена бесповратна средства ће бити пренета јединици локалне самоуправе на подрачун за текуће наменске трансфере у ужем смислу, од Републике ка нижем нивоу власти.</w:t>
      </w:r>
    </w:p>
    <w:p w14:paraId="455E090C" w14:textId="480DA1AB" w:rsidR="00914031" w:rsidRPr="00D0045E" w:rsidRDefault="00914031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Додељени износ бесповратних средстава сматра се коначним додељеним износом за намену предвиђену Програмом. Министарство не преузима обавезу финансирањ</w:t>
      </w:r>
      <w:r w:rsidR="00906218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а додатних трошкова.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Уколико настану додатни трошкови у вези са реализацијом пројекта, потребна додатна средства мора обезбедит</w:t>
      </w:r>
      <w:r w:rsidR="00B60992" w:rsidRPr="00D0045E">
        <w:rPr>
          <w:rFonts w:ascii="Times New Roman" w:hAnsi="Times New Roman" w:cs="Times New Roman"/>
          <w:sz w:val="24"/>
          <w:szCs w:val="24"/>
          <w:lang w:val="sr-Cyrl-CS"/>
        </w:rPr>
        <w:t>и јединица локалне самоуправе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0A4CF8E" w14:textId="5EECC44E" w:rsidR="00270F9F" w:rsidRPr="00D0045E" w:rsidRDefault="0052303C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Бесповратна средства ће се додељивати до утрошка средстава</w:t>
      </w:r>
      <w:r w:rsidR="0054243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намењених за реализацију П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рограма.</w:t>
      </w:r>
    </w:p>
    <w:p w14:paraId="4616373F" w14:textId="2B8AED7B" w:rsidR="00D05440" w:rsidRPr="00D0045E" w:rsidRDefault="00D05440" w:rsidP="002079A9">
      <w:pPr>
        <w:spacing w:after="120" w:line="24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>V</w:t>
      </w:r>
      <w:r w:rsidR="00312BC8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I</w:t>
      </w:r>
      <w:r w:rsidR="00D70476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УСЛОВИ ЗА КОНКУРИСАЊЕ</w:t>
      </w:r>
    </w:p>
    <w:p w14:paraId="0BC552B1" w14:textId="77777777" w:rsidR="002C09B5" w:rsidRPr="00D0045E" w:rsidRDefault="002C09B5" w:rsidP="002079A9">
      <w:pPr>
        <w:spacing w:after="120" w:line="240" w:lineRule="auto"/>
        <w:ind w:firstLine="720"/>
        <w:jc w:val="center"/>
        <w:rPr>
          <w:rFonts w:ascii="Times New Roman" w:hAnsi="Times New Roman" w:cs="Times New Roman"/>
          <w:bCs/>
          <w:sz w:val="12"/>
          <w:szCs w:val="12"/>
          <w:lang w:val="sr-Cyrl-CS"/>
        </w:rPr>
      </w:pPr>
    </w:p>
    <w:p w14:paraId="1AF69E39" w14:textId="77777777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Право учешћа на јавном конкурсу има подносилац пријаве који испуњава све следеће услове:</w:t>
      </w:r>
    </w:p>
    <w:p w14:paraId="02209F9E" w14:textId="548A33B5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1)</w:t>
      </w:r>
      <w:r w:rsidR="00B30D0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34356" w:rsidRPr="00D0045E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а је поднео </w:t>
      </w:r>
      <w:r w:rsidR="00C72BC3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електронски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попуњен образац </w:t>
      </w:r>
      <w:r w:rsidR="009715F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и прилог обрасца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пријаве са документацијом предвиђ</w:t>
      </w:r>
      <w:r w:rsidR="00D0409F" w:rsidRPr="00D0045E">
        <w:rPr>
          <w:rFonts w:ascii="Times New Roman" w:hAnsi="Times New Roman" w:cs="Times New Roman"/>
          <w:sz w:val="24"/>
          <w:szCs w:val="24"/>
          <w:lang w:val="sr-Cyrl-CS"/>
        </w:rPr>
        <w:t>еном Програмом (образац пријаве</w:t>
      </w:r>
      <w:r w:rsidR="000E2E71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 прилог</w:t>
      </w:r>
      <w:r w:rsidR="00B23BDE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обрасца</w:t>
      </w:r>
      <w:r w:rsidR="00D0409F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се преузима</w:t>
      </w:r>
      <w:r w:rsidR="00B23BDE" w:rsidRPr="00D0045E">
        <w:rPr>
          <w:rFonts w:ascii="Times New Roman" w:hAnsi="Times New Roman" w:cs="Times New Roman"/>
          <w:sz w:val="24"/>
          <w:szCs w:val="24"/>
          <w:lang w:val="sr-Cyrl-CS"/>
        </w:rPr>
        <w:t>ју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на званичној интернет страници Министарства </w:t>
      </w:r>
      <w:r w:rsidRPr="00D0045E">
        <w:rPr>
          <w:rFonts w:ascii="Times New Roman" w:hAnsi="Times New Roman" w:cs="Times New Roman"/>
          <w:sz w:val="24"/>
          <w:szCs w:val="24"/>
          <w:u w:val="single"/>
          <w:lang w:val="sr-Cyrl-CS"/>
        </w:rPr>
        <w:t>www.mbs.gov.rs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);</w:t>
      </w:r>
    </w:p>
    <w:p w14:paraId="3DF5ED73" w14:textId="68F84730" w:rsidR="00D05440" w:rsidRPr="00D0045E" w:rsidRDefault="00C72BC3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B30D0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34356" w:rsidRPr="00D0045E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>а је садржина програма манифестације под називом „Михољски сусрети села</w:t>
      </w:r>
      <w:r w:rsidR="002C09B5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којим подносилац пријаве конкурише у складу са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циљем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предвиђеним  Програмом; </w:t>
      </w:r>
    </w:p>
    <w:p w14:paraId="1EA32328" w14:textId="359E5597" w:rsidR="00D05440" w:rsidRPr="00D0045E" w:rsidRDefault="00C72BC3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3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B30D0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34356" w:rsidRPr="00D0045E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>а програм манифестације под називом „Михољски сусрети села</w:t>
      </w:r>
      <w:r w:rsidR="002C09B5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којим подносилац пријаве конкурише садржи следеће елементе:</w:t>
      </w:r>
    </w:p>
    <w:p w14:paraId="738868DB" w14:textId="0B3767FC" w:rsidR="00D05440" w:rsidRPr="00D0045E" w:rsidRDefault="002C09B5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–</w:t>
      </w:r>
      <w:r w:rsidR="00B30D0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079A9" w:rsidRPr="00D0045E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>етаљан опис свих активности које ће се спроводити на манифестацији са местом, датумом и сатницом дешавања;</w:t>
      </w:r>
    </w:p>
    <w:p w14:paraId="1BC4231E" w14:textId="22A86BF8" w:rsidR="00D05440" w:rsidRPr="00D0045E" w:rsidRDefault="002C09B5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–</w:t>
      </w:r>
      <w:r w:rsidR="00B30D0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079A9" w:rsidRPr="00D0045E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="008E1097" w:rsidRPr="00D0045E">
        <w:rPr>
          <w:rFonts w:ascii="Times New Roman" w:hAnsi="Times New Roman" w:cs="Times New Roman"/>
          <w:sz w:val="24"/>
          <w:szCs w:val="24"/>
          <w:lang w:val="sr-Cyrl-CS"/>
        </w:rPr>
        <w:t>пецификацију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свих трошкова за чије финансирање подносилац пријаве конкурише</w:t>
      </w:r>
      <w:r w:rsidR="00C72BC3" w:rsidRPr="00D0045E">
        <w:rPr>
          <w:rFonts w:ascii="Times New Roman" w:hAnsi="Times New Roman" w:cs="Times New Roman"/>
          <w:sz w:val="24"/>
          <w:szCs w:val="24"/>
          <w:lang w:val="sr-Cyrl-CS"/>
        </w:rPr>
        <w:t>, са пратећим предрачунима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12C65AC5" w14:textId="3A77D9C7" w:rsidR="00F72F3D" w:rsidRPr="00D0045E" w:rsidRDefault="00C72BC3" w:rsidP="002E48D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4) </w:t>
      </w:r>
      <w:r w:rsidR="00E34356" w:rsidRPr="00D0045E">
        <w:rPr>
          <w:rFonts w:ascii="Times New Roman" w:hAnsi="Times New Roman" w:cs="Times New Roman"/>
          <w:sz w:val="24"/>
          <w:szCs w:val="24"/>
          <w:lang w:val="sr-Cyrl-CS"/>
        </w:rPr>
        <w:t>д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а рачун подносиоца пријаве није у блокади почевши од </w:t>
      </w:r>
      <w:r w:rsidR="00494B58" w:rsidRPr="00D0045E">
        <w:rPr>
          <w:rFonts w:ascii="Times New Roman" w:hAnsi="Times New Roman" w:cs="Times New Roman"/>
          <w:sz w:val="24"/>
          <w:szCs w:val="24"/>
          <w:lang w:val="sr-Cyrl-CS"/>
        </w:rPr>
        <w:t>1. јануара 202</w:t>
      </w:r>
      <w:r w:rsidR="002E48D9" w:rsidRPr="00D0045E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="00494B58" w:rsidRPr="00D0045E">
        <w:rPr>
          <w:rFonts w:ascii="Times New Roman" w:hAnsi="Times New Roman" w:cs="Times New Roman"/>
          <w:sz w:val="24"/>
          <w:szCs w:val="24"/>
          <w:lang w:val="sr-Cyrl-CS"/>
        </w:rPr>
        <w:t>. године.</w:t>
      </w:r>
    </w:p>
    <w:p w14:paraId="22AB50BA" w14:textId="77777777" w:rsidR="007A5AA9" w:rsidRPr="00D0045E" w:rsidRDefault="007A5AA9" w:rsidP="002079A9">
      <w:pPr>
        <w:spacing w:after="12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14:paraId="4DCB3D4F" w14:textId="201B956E" w:rsidR="00D05440" w:rsidRPr="00D0045E" w:rsidRDefault="00D05440" w:rsidP="002079A9">
      <w:pPr>
        <w:spacing w:after="120" w:line="24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VI</w:t>
      </w:r>
      <w:r w:rsidR="00312BC8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I</w:t>
      </w:r>
      <w:r w:rsidR="00D70476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НЕОПХОДНА ДОКУМЕНТАЦИЈА</w:t>
      </w:r>
    </w:p>
    <w:p w14:paraId="5D406CE8" w14:textId="77777777" w:rsidR="002C09B5" w:rsidRPr="00D0045E" w:rsidRDefault="002C09B5" w:rsidP="002079A9">
      <w:pPr>
        <w:spacing w:after="120" w:line="240" w:lineRule="auto"/>
        <w:ind w:firstLine="720"/>
        <w:jc w:val="center"/>
        <w:rPr>
          <w:rFonts w:ascii="Times New Roman" w:hAnsi="Times New Roman" w:cs="Times New Roman"/>
          <w:bCs/>
          <w:sz w:val="12"/>
          <w:szCs w:val="12"/>
          <w:lang w:val="sr-Cyrl-CS"/>
        </w:rPr>
      </w:pPr>
    </w:p>
    <w:p w14:paraId="603DF048" w14:textId="33BDCF40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Испуњеност свих услова за учешће на јавном конкурсу доказује се следећом документацијом</w:t>
      </w:r>
      <w:r w:rsidR="000429EC" w:rsidRPr="00D0045E">
        <w:rPr>
          <w:rFonts w:ascii="Times New Roman" w:hAnsi="Times New Roman" w:cs="Times New Roman"/>
          <w:sz w:val="24"/>
          <w:szCs w:val="24"/>
          <w:lang w:val="sr-Cyrl-CS"/>
        </w:rPr>
        <w:t>, и то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</w:p>
    <w:p w14:paraId="4337D724" w14:textId="17B221B0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1)</w:t>
      </w:r>
      <w:r w:rsidR="00CE230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34356" w:rsidRPr="00D0045E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B03950" w:rsidRPr="00D0045E">
        <w:rPr>
          <w:rFonts w:ascii="Times New Roman" w:hAnsi="Times New Roman" w:cs="Times New Roman"/>
          <w:sz w:val="24"/>
          <w:szCs w:val="24"/>
          <w:lang w:val="sr-Cyrl-CS"/>
        </w:rPr>
        <w:t>лектронски  п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опуњен образац пријаве и прилог обрасца пријаве, у коме ће бити изложен програм манифестације са детаљно описаном садржином и током манифестације;</w:t>
      </w:r>
    </w:p>
    <w:p w14:paraId="504569E0" w14:textId="41E82D4B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2)</w:t>
      </w:r>
      <w:r w:rsidR="00CE230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1A465E" w:rsidRPr="00D0045E">
        <w:rPr>
          <w:rFonts w:ascii="Times New Roman" w:hAnsi="Times New Roman" w:cs="Times New Roman"/>
          <w:sz w:val="24"/>
          <w:szCs w:val="24"/>
          <w:lang w:val="sr-Cyrl-CS"/>
        </w:rPr>
        <w:t>детаљн</w:t>
      </w:r>
      <w:r w:rsidR="00412C32" w:rsidRPr="00D0045E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спецификациј</w:t>
      </w:r>
      <w:r w:rsidR="00412C3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а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трошкова за намену за коју подносилац пријаве конкурише</w:t>
      </w:r>
      <w:r w:rsidR="00412C32" w:rsidRPr="00D0045E">
        <w:rPr>
          <w:rFonts w:ascii="Times New Roman" w:hAnsi="Times New Roman" w:cs="Times New Roman"/>
          <w:sz w:val="24"/>
          <w:szCs w:val="24"/>
          <w:lang w:val="sr-Cyrl-CS"/>
        </w:rPr>
        <w:t>, са предрачунима</w:t>
      </w:r>
      <w:r w:rsidR="0080106A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добављача</w:t>
      </w:r>
      <w:r w:rsidR="00412C32" w:rsidRPr="00D0045E">
        <w:rPr>
          <w:rFonts w:ascii="Times New Roman" w:hAnsi="Times New Roman" w:cs="Times New Roman"/>
          <w:sz w:val="24"/>
          <w:szCs w:val="24"/>
          <w:lang w:val="sr-Cyrl-CS"/>
        </w:rPr>
        <w:t>, моделима уговора</w:t>
      </w:r>
      <w:r w:rsidR="0080106A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за хонораре</w:t>
      </w:r>
      <w:r w:rsidR="0080106A" w:rsidRPr="00D0045E">
        <w:rPr>
          <w:lang w:val="sr-Cyrl-CS"/>
        </w:rPr>
        <w:t xml:space="preserve"> </w:t>
      </w:r>
      <w:r w:rsidR="0080106A" w:rsidRPr="00D0045E">
        <w:rPr>
          <w:rFonts w:ascii="Times New Roman" w:hAnsi="Times New Roman" w:cs="Times New Roman"/>
          <w:sz w:val="24"/>
          <w:szCs w:val="24"/>
          <w:lang w:val="sr-Cyrl-CS"/>
        </w:rPr>
        <w:t>комисије, судија и водитеља програма и моделима уговора о закупу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14:paraId="11FBA280" w14:textId="2FC5F8F6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3)</w:t>
      </w:r>
      <w:r w:rsidR="00CE230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34356" w:rsidRPr="00D0045E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зјава о суфинансирању (уколико подносилац пријаве учествује у суфинансирању манифестације сопственим средствима</w:t>
      </w:r>
      <w:r w:rsidR="00071FEF" w:rsidRPr="00D0045E">
        <w:rPr>
          <w:rFonts w:ascii="Times New Roman" w:hAnsi="Times New Roman" w:cs="Times New Roman"/>
          <w:sz w:val="24"/>
          <w:szCs w:val="24"/>
          <w:lang w:val="sr-Cyrl-CS"/>
        </w:rPr>
        <w:t>, без предрачуна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).</w:t>
      </w:r>
    </w:p>
    <w:p w14:paraId="04F6F172" w14:textId="2CC1D145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Министарство ће по службеној дужности утврдити</w:t>
      </w:r>
      <w:r w:rsidR="00126DDA" w:rsidRPr="00D0045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увидом на интернет страницу Народне банке Србије</w:t>
      </w:r>
      <w:r w:rsidR="00126DDA" w:rsidRPr="00D0045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да ли јединица локалне самоуправе има рачун који није у блокади почевши oд </w:t>
      </w:r>
      <w:r w:rsidR="00B03950" w:rsidRPr="00D0045E">
        <w:rPr>
          <w:rFonts w:ascii="Times New Roman" w:hAnsi="Times New Roman" w:cs="Times New Roman"/>
          <w:sz w:val="24"/>
          <w:szCs w:val="24"/>
          <w:lang w:val="sr-Cyrl-CS"/>
        </w:rPr>
        <w:t>1. јануара 202</w:t>
      </w:r>
      <w:r w:rsidR="00A4203E" w:rsidRPr="00D0045E">
        <w:rPr>
          <w:rFonts w:ascii="Times New Roman" w:hAnsi="Times New Roman" w:cs="Times New Roman"/>
          <w:sz w:val="24"/>
          <w:szCs w:val="24"/>
          <w:lang w:val="sr-Cyrl-CS"/>
        </w:rPr>
        <w:t>6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. године.</w:t>
      </w:r>
    </w:p>
    <w:p w14:paraId="589B38A2" w14:textId="28F9EDD9" w:rsidR="0052303C" w:rsidRPr="00D0045E" w:rsidRDefault="0052303C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У случају да је пријава непотпуна у погледу потребне документације, подносилац  пријаве ће бити обавештен да у року од осам дана </w:t>
      </w:r>
      <w:r w:rsidR="00E34356" w:rsidRPr="00D0045E">
        <w:rPr>
          <w:rFonts w:ascii="Times New Roman" w:hAnsi="Times New Roman" w:cs="Times New Roman"/>
          <w:sz w:val="24"/>
          <w:szCs w:val="24"/>
          <w:lang w:val="sr-Cyrl-CS"/>
        </w:rPr>
        <w:t>од дана пријема обавештења, допуни пријаву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 то слањем обавештења о допуни пријаве на електронску адресу која је назначена у обрасцу пријаве. Подносилац пријаве је у обавези да у обрасцу пријаве наведе електронску адресу за пријем обавештења о пријави и да одреди лице у оквиру јединице локалне самоуправе које ће бити задужено за све информације поводом пријаве на јавни конкурс.</w:t>
      </w:r>
    </w:p>
    <w:p w14:paraId="4392B540" w14:textId="35847F93" w:rsidR="00D05440" w:rsidRPr="00D0045E" w:rsidRDefault="00E34356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Ако подносилац пријаве у року из става 3. ов</w:t>
      </w:r>
      <w:r w:rsidR="00A4203E" w:rsidRPr="00D0045E">
        <w:rPr>
          <w:rFonts w:ascii="Times New Roman" w:hAnsi="Times New Roman" w:cs="Times New Roman"/>
          <w:sz w:val="24"/>
          <w:szCs w:val="24"/>
          <w:lang w:val="sr-Cyrl-CS"/>
        </w:rPr>
        <w:t>e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4203E" w:rsidRPr="00D0045E">
        <w:rPr>
          <w:rFonts w:ascii="Times New Roman" w:hAnsi="Times New Roman" w:cs="Times New Roman"/>
          <w:sz w:val="24"/>
          <w:szCs w:val="24"/>
          <w:lang w:val="sr-Cyrl-CS"/>
        </w:rPr>
        <w:t>главе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2303C" w:rsidRPr="00D0045E">
        <w:rPr>
          <w:rFonts w:ascii="Times New Roman" w:hAnsi="Times New Roman" w:cs="Times New Roman"/>
          <w:sz w:val="24"/>
          <w:szCs w:val="24"/>
          <w:lang w:val="sr-Cyrl-CS"/>
        </w:rPr>
        <w:t>не поступи по обавештењу о допуни пријаве</w:t>
      </w:r>
      <w:r w:rsidR="006166B9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, пријава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се одбацује</w:t>
      </w:r>
      <w:r w:rsidR="0052303C"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9719A40" w14:textId="52B00B30" w:rsidR="007A5AA9" w:rsidRPr="00D0045E" w:rsidRDefault="0052303C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Конкурсна документација се не враћа.</w:t>
      </w:r>
    </w:p>
    <w:p w14:paraId="312C1582" w14:textId="010E90BE" w:rsidR="00B311C7" w:rsidRPr="00D0045E" w:rsidRDefault="00B311C7" w:rsidP="00B311C7">
      <w:pPr>
        <w:spacing w:after="120" w:line="24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lastRenderedPageBreak/>
        <w:t>VIII</w:t>
      </w:r>
      <w:r w:rsidR="0086024A"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. </w:t>
      </w:r>
      <w:r w:rsidR="00F94523"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НАЧИН </w:t>
      </w:r>
      <w:r w:rsidR="00DC1026"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>ОБЈ</w:t>
      </w:r>
      <w:r w:rsidR="00C25011"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>A</w:t>
      </w:r>
      <w:r w:rsidR="00DC1026"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>ВЉИВАЊА ЈАВНОГ КОНКУРСА</w:t>
      </w:r>
      <w:r w:rsidR="00C25011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="00C25011"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И </w:t>
      </w:r>
      <w:r w:rsidR="00C25011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НАЧИН ДОСТАВЉАЊА ПРИЈАВА</w:t>
      </w:r>
    </w:p>
    <w:p w14:paraId="26D3747C" w14:textId="77777777" w:rsidR="002C09B5" w:rsidRPr="00D0045E" w:rsidRDefault="002C09B5" w:rsidP="00B311C7">
      <w:pPr>
        <w:spacing w:after="120" w:line="240" w:lineRule="auto"/>
        <w:ind w:firstLine="720"/>
        <w:jc w:val="center"/>
        <w:rPr>
          <w:rFonts w:ascii="Times New Roman" w:hAnsi="Times New Roman" w:cs="Times New Roman"/>
          <w:bCs/>
          <w:sz w:val="12"/>
          <w:szCs w:val="12"/>
          <w:lang w:val="sr-Cyrl-CS"/>
        </w:rPr>
      </w:pPr>
    </w:p>
    <w:p w14:paraId="5D5C4334" w14:textId="22349D19" w:rsidR="002E48D9" w:rsidRPr="00D0045E" w:rsidRDefault="00270F9F" w:rsidP="00270F9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    </w:t>
      </w:r>
      <w:r w:rsidR="002C09B5" w:rsidRPr="00D0045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ab/>
      </w:r>
      <w:r w:rsidR="002E48D9" w:rsidRPr="00D0045E">
        <w:rPr>
          <w:rFonts w:ascii="Times New Roman" w:hAnsi="Times New Roman" w:cs="Times New Roman"/>
          <w:sz w:val="24"/>
          <w:szCs w:val="24"/>
          <w:lang w:val="sr-Cyrl-CS"/>
        </w:rPr>
        <w:t>Министарство ће, након ступања на снагу ове уредбе, расписати јавни конкурс. Јавни конкурс ће бити објављен на српском језику на интернет страници Министарства www.mbs.gov.rs. Рок за подношење пријава биће наведен у тексту jавног конкурса.</w:t>
      </w:r>
    </w:p>
    <w:p w14:paraId="29E54E08" w14:textId="77777777" w:rsidR="002E48D9" w:rsidRPr="00D0045E" w:rsidRDefault="002E48D9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highlight w:val="yellow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Прецизно и тачно попуњена пријава и пратећа документација шаљу се препорученом пошиљком на адресу Министарства за бригу о селу, Булевар Михајла Пупина 2а, 11070 Нови Београд или се достављају предајом на писарницу на тој адреси. </w:t>
      </w:r>
    </w:p>
    <w:p w14:paraId="5CEF61D8" w14:textId="2180F7DE" w:rsidR="002E48D9" w:rsidRPr="00D0045E" w:rsidRDefault="002E48D9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Пријаве се шаљу у затвореној и запечаћеној коверти са назнаком </w:t>
      </w:r>
      <w:r w:rsidR="000E37EC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E37EC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„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Пријава на конкурс „Михољски сусрети села</w:t>
      </w:r>
      <w:r w:rsidR="000E37EC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E37EC" w:rsidRPr="00D0045E">
        <w:rPr>
          <w:rFonts w:ascii="Times New Roman" w:hAnsi="Times New Roman" w:cs="Times New Roman"/>
          <w:sz w:val="24"/>
          <w:szCs w:val="24"/>
          <w:lang w:val="sr-Cyrl-CS"/>
        </w:rPr>
        <w:t>–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НЕ ОТВАРАТИ”, са пуним називом и адресом пошиљаоца на полеђини коверте.</w:t>
      </w:r>
    </w:p>
    <w:p w14:paraId="66898C9C" w14:textId="3BD6CA5B" w:rsidR="002E48D9" w:rsidRPr="00D0045E" w:rsidRDefault="002E48D9" w:rsidP="002C09B5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Пријаве које нису поднете на начин из ст. 2. и 3. ове главе неће се разматрати.</w:t>
      </w:r>
    </w:p>
    <w:p w14:paraId="1D49FB3E" w14:textId="77777777" w:rsidR="007A5AA9" w:rsidRPr="00D0045E" w:rsidRDefault="007A5AA9" w:rsidP="002E48D9">
      <w:pPr>
        <w:spacing w:after="12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39A7E708" w14:textId="34DAEAB1" w:rsidR="00325F83" w:rsidRPr="00D0045E" w:rsidRDefault="002E48D9" w:rsidP="00325F83">
      <w:pPr>
        <w:spacing w:after="120" w:line="240" w:lineRule="auto"/>
        <w:ind w:firstLine="720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I</w:t>
      </w:r>
      <w:r w:rsidR="00325F83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X. КРИТЕРИЈУМИ ЗА ДОДЕЛУ БЕСПОВРАТНИХ СРЕДСТАВА</w:t>
      </w:r>
    </w:p>
    <w:p w14:paraId="4D6A47B1" w14:textId="77777777" w:rsidR="000E37EC" w:rsidRPr="00D0045E" w:rsidRDefault="000E37EC" w:rsidP="00325F83">
      <w:pPr>
        <w:spacing w:after="120" w:line="240" w:lineRule="auto"/>
        <w:ind w:firstLine="720"/>
        <w:jc w:val="center"/>
        <w:rPr>
          <w:rFonts w:ascii="Times New Roman" w:hAnsi="Times New Roman" w:cs="Times New Roman"/>
          <w:bCs/>
          <w:sz w:val="12"/>
          <w:szCs w:val="12"/>
          <w:lang w:val="sr-Cyrl-CS"/>
        </w:rPr>
      </w:pPr>
    </w:p>
    <w:p w14:paraId="7956E47C" w14:textId="7C35753C" w:rsidR="00325F83" w:rsidRPr="00D0045E" w:rsidRDefault="00325F83" w:rsidP="00325F8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Комисија за оцену и контролу реализације пројекта (у даљем тексту: Комисија), коју решењем образује министар за бригу о селу (у даљем тексту: министар), </w:t>
      </w:r>
      <w:r w:rsidR="00202522" w:rsidRPr="00D0045E">
        <w:rPr>
          <w:rFonts w:ascii="Times New Roman" w:hAnsi="Times New Roman" w:cs="Times New Roman"/>
          <w:sz w:val="24"/>
          <w:szCs w:val="24"/>
          <w:lang w:val="sr-Cyrl-CS"/>
        </w:rPr>
        <w:t>оцењује пријаве на основу следећих критеријума који се бодују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</w:p>
    <w:p w14:paraId="15886D4C" w14:textId="77777777" w:rsidR="00325F83" w:rsidRPr="00D0045E" w:rsidRDefault="00325F83" w:rsidP="00325F8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1) број села која учествују у одржавању манифестације изражен у процентима у односу на укупан број села на територији јединице локалне самоуправе (25 бодова);</w:t>
      </w:r>
    </w:p>
    <w:p w14:paraId="2DD5C704" w14:textId="77777777" w:rsidR="00325F83" w:rsidRPr="00D0045E" w:rsidRDefault="00325F83" w:rsidP="00325F8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2) степен развијености јединице локалне самоуправе у складу са прописима којима се уређује регионални развој (20 бодова);</w:t>
      </w:r>
    </w:p>
    <w:p w14:paraId="7D40A616" w14:textId="77777777" w:rsidR="00325F83" w:rsidRPr="00D0045E" w:rsidRDefault="00325F83" w:rsidP="00325F8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3) значај манифестације за јединицу локалне самоуправе (20 бодова);</w:t>
      </w:r>
    </w:p>
    <w:p w14:paraId="34309EB1" w14:textId="77777777" w:rsidR="00325F83" w:rsidRPr="00D0045E" w:rsidRDefault="00325F83" w:rsidP="00325F8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4) квалитет и концепт садржаја програма манифестације са којим подносилац пријаве конкурише као и његова усклађеност са циљевима предвиђеним Програмом (20 бодова);</w:t>
      </w:r>
    </w:p>
    <w:p w14:paraId="4844BA27" w14:textId="5A65841E" w:rsidR="00325F83" w:rsidRPr="00D0045E" w:rsidRDefault="00325F83" w:rsidP="00325F8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5) планирани број посетилаца манифестације</w:t>
      </w:r>
      <w:r w:rsidR="002E48D9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8765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са територије јединице локалне самоуправе домаћина </w:t>
      </w:r>
      <w:r w:rsidR="002E48D9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и гостију </w:t>
      </w:r>
      <w:r w:rsidR="00D8765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са </w:t>
      </w:r>
      <w:r w:rsidR="002E48D9" w:rsidRPr="00D0045E">
        <w:rPr>
          <w:rFonts w:ascii="Times New Roman" w:hAnsi="Times New Roman" w:cs="Times New Roman"/>
          <w:sz w:val="24"/>
          <w:szCs w:val="24"/>
          <w:lang w:val="sr-Cyrl-CS"/>
        </w:rPr>
        <w:t>териториј</w:t>
      </w:r>
      <w:r w:rsidR="00D87652" w:rsidRPr="00D0045E">
        <w:rPr>
          <w:rFonts w:ascii="Times New Roman" w:hAnsi="Times New Roman" w:cs="Times New Roman"/>
          <w:sz w:val="24"/>
          <w:szCs w:val="24"/>
          <w:lang w:val="sr-Cyrl-CS"/>
        </w:rPr>
        <w:t>е других јединица</w:t>
      </w:r>
      <w:r w:rsidR="002E48D9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локалне самоуправе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4B5933" w:rsidRPr="00D0045E">
        <w:rPr>
          <w:rFonts w:ascii="Times New Roman" w:hAnsi="Times New Roman" w:cs="Times New Roman"/>
          <w:sz w:val="24"/>
          <w:szCs w:val="24"/>
          <w:lang w:val="sr-Cyrl-CS"/>
        </w:rPr>
        <w:t>десет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бодова);</w:t>
      </w:r>
    </w:p>
    <w:p w14:paraId="0FA63972" w14:textId="7BFBE8F5" w:rsidR="00325F83" w:rsidRPr="00D0045E" w:rsidRDefault="00325F83" w:rsidP="00325F8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6) финансијско учешће јединице локалне самоуправе (</w:t>
      </w:r>
      <w:r w:rsidR="004B5933" w:rsidRPr="00D0045E">
        <w:rPr>
          <w:rFonts w:ascii="Times New Roman" w:hAnsi="Times New Roman" w:cs="Times New Roman"/>
          <w:sz w:val="24"/>
          <w:szCs w:val="24"/>
          <w:lang w:val="sr-Cyrl-CS"/>
        </w:rPr>
        <w:t>пет</w:t>
      </w:r>
      <w:r w:rsidR="00D8765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бодова).</w:t>
      </w:r>
    </w:p>
    <w:p w14:paraId="7CAC13B3" w14:textId="6A4B19DC" w:rsidR="00325F83" w:rsidRPr="00D0045E" w:rsidRDefault="00325F83" w:rsidP="000E37EC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Уколико пријаве имају исти број бодова, предност ће имати пријава која је раније предата пошти, курирској служби или писарници Министарства.</w:t>
      </w:r>
    </w:p>
    <w:p w14:paraId="77043362" w14:textId="77777777" w:rsidR="007A5AA9" w:rsidRPr="00D0045E" w:rsidRDefault="007A5AA9" w:rsidP="00325F8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0446399" w14:textId="29F03095" w:rsidR="003B46B4" w:rsidRPr="00D0045E" w:rsidRDefault="003174A6" w:rsidP="002079A9">
      <w:pPr>
        <w:spacing w:after="12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val="sr-Cyrl-CS" w:eastAsia="en-GB"/>
        </w:rPr>
      </w:pPr>
      <w:r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>X</w:t>
      </w:r>
      <w:r w:rsidR="00D70476"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>.</w:t>
      </w:r>
      <w:r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</w:t>
      </w:r>
      <w:r w:rsidR="001E1002"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>КОМИСИЈА</w:t>
      </w:r>
      <w:r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 ЗА ОЦЕНУ </w:t>
      </w:r>
      <w:r w:rsidR="001E1002"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 xml:space="preserve">И КОНТРОЛУ РЕАЛИЗАЦИЈЕ </w:t>
      </w:r>
      <w:r w:rsidRPr="00D0045E">
        <w:rPr>
          <w:rFonts w:ascii="Times New Roman" w:eastAsia="Times New Roman" w:hAnsi="Times New Roman"/>
          <w:sz w:val="24"/>
          <w:szCs w:val="24"/>
          <w:lang w:val="sr-Cyrl-CS" w:eastAsia="en-GB"/>
        </w:rPr>
        <w:t>ПРОЈЕКТА</w:t>
      </w:r>
    </w:p>
    <w:p w14:paraId="7298A3A0" w14:textId="3E4D5DA5" w:rsidR="00D05440" w:rsidRPr="00D0045E" w:rsidRDefault="00BE037C" w:rsidP="00202522">
      <w:pPr>
        <w:pStyle w:val="BodyText"/>
        <w:spacing w:after="120"/>
        <w:ind w:left="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Комисија разматра пријаве, проверава формалну исправност докумената, утврђује испуњеност услова за учешће на јавном конкурсу</w:t>
      </w:r>
      <w:r w:rsidR="0020252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, оцењује пријаве бодовањем на основу критеријума утврђеним у глави </w:t>
      </w:r>
      <w:r w:rsidR="00A4203E" w:rsidRPr="00D0045E">
        <w:rPr>
          <w:rFonts w:ascii="Times New Roman" w:hAnsi="Times New Roman" w:cs="Times New Roman"/>
          <w:sz w:val="24"/>
          <w:szCs w:val="24"/>
          <w:lang w:val="sr-Cyrl-CS"/>
        </w:rPr>
        <w:t>I</w:t>
      </w:r>
      <w:r w:rsidR="00202522" w:rsidRPr="00D0045E">
        <w:rPr>
          <w:rFonts w:ascii="Times New Roman" w:hAnsi="Times New Roman" w:cs="Times New Roman"/>
          <w:sz w:val="24"/>
          <w:szCs w:val="24"/>
          <w:lang w:val="sr-Cyrl-CS"/>
        </w:rPr>
        <w:t>X</w:t>
      </w:r>
      <w:r w:rsidR="000E37EC"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0252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44682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КРИТЕРИЈУМИ ЗА ДОДЕЛУ БЕСПОВРАТНИХ СРЕДСТАВА</w:t>
      </w:r>
      <w:r w:rsidR="0064468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E37EC" w:rsidRPr="00D0045E">
        <w:rPr>
          <w:rFonts w:ascii="Times New Roman" w:hAnsi="Times New Roman" w:cs="Times New Roman"/>
          <w:sz w:val="24"/>
          <w:szCs w:val="24"/>
          <w:lang w:val="sr-Cyrl-CS"/>
        </w:rPr>
        <w:t>овог програма</w:t>
      </w:r>
      <w:r w:rsidR="0020252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 на основу тога формира предлог ранг листе. На основу предлога ранг листе, Комисија подноси министру предлог одлуке о додели бесповратних средстава. Коначну одлуку о додели бесповратних средстава доноси министар решењем.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0252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24AE4133" w14:textId="6A340A87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Комисија може извршити додатну проверу поднете документације и тражити додатне информације, али само од подносиоца пријаве која је формално исправна.</w:t>
      </w:r>
    </w:p>
    <w:p w14:paraId="7AA1D157" w14:textId="2372EBED" w:rsidR="0007638B" w:rsidRPr="00D0045E" w:rsidRDefault="002735A2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264DD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акон спроведеног </w:t>
      </w:r>
      <w:r w:rsidR="0007638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Програма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Комисија </w:t>
      </w:r>
      <w:r w:rsidR="006A7134" w:rsidRPr="00D0045E">
        <w:rPr>
          <w:rFonts w:ascii="Times New Roman" w:hAnsi="Times New Roman" w:cs="Times New Roman"/>
          <w:sz w:val="24"/>
          <w:szCs w:val="24"/>
          <w:lang w:val="sr-Cyrl-CS"/>
        </w:rPr>
        <w:t>разматра и прихвата и</w:t>
      </w:r>
      <w:r w:rsidR="0007638B" w:rsidRPr="00D0045E">
        <w:rPr>
          <w:rFonts w:ascii="Times New Roman" w:hAnsi="Times New Roman" w:cs="Times New Roman"/>
          <w:sz w:val="24"/>
          <w:szCs w:val="24"/>
          <w:lang w:val="sr-Cyrl-CS"/>
        </w:rPr>
        <w:t>звештаје</w:t>
      </w:r>
      <w:r w:rsidR="006A713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7638B" w:rsidRPr="00D0045E">
        <w:rPr>
          <w:rFonts w:ascii="Times New Roman" w:hAnsi="Times New Roman" w:cs="Times New Roman"/>
          <w:sz w:val="24"/>
          <w:szCs w:val="24"/>
          <w:lang w:val="sr-Cyrl-CS"/>
        </w:rPr>
        <w:t>о реализацији пројекта</w:t>
      </w:r>
      <w:r w:rsidR="006A713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, које достављају јединице локалне самоуправе, у складу са  главом </w:t>
      </w:r>
      <w:r w:rsidR="006A7134" w:rsidRPr="00D0045E">
        <w:rPr>
          <w:lang w:val="sr-Cyrl-CS"/>
        </w:rPr>
        <w:t xml:space="preserve"> </w:t>
      </w:r>
      <w:r w:rsidR="006A7134" w:rsidRPr="00D0045E">
        <w:rPr>
          <w:rFonts w:ascii="Times New Roman" w:hAnsi="Times New Roman" w:cs="Times New Roman"/>
          <w:sz w:val="24"/>
          <w:szCs w:val="24"/>
          <w:lang w:val="sr-Cyrl-CS"/>
        </w:rPr>
        <w:t>XII</w:t>
      </w:r>
      <w:r w:rsidR="000E37EC"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6A713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44682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ПРАЋЕЊЕ РЕАЛИЗАЦИЈЕ ПРОГРАМА</w:t>
      </w:r>
      <w:r w:rsidR="00B47804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,</w:t>
      </w:r>
      <w:r w:rsidR="0064468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B61A9" w:rsidRPr="00D0045E">
        <w:rPr>
          <w:rFonts w:ascii="Times New Roman" w:hAnsi="Times New Roman" w:cs="Times New Roman"/>
          <w:sz w:val="24"/>
          <w:szCs w:val="24"/>
          <w:lang w:val="sr-Cyrl-CS"/>
        </w:rPr>
        <w:t>овог</w:t>
      </w:r>
      <w:r w:rsidR="006A713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E37EC" w:rsidRPr="00D0045E">
        <w:rPr>
          <w:rFonts w:ascii="Times New Roman" w:hAnsi="Times New Roman" w:cs="Times New Roman"/>
          <w:sz w:val="24"/>
          <w:szCs w:val="24"/>
          <w:lang w:val="sr-Cyrl-CS"/>
        </w:rPr>
        <w:t>програма</w:t>
      </w:r>
      <w:r w:rsidR="006A713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14:paraId="25617A0A" w14:textId="77777777" w:rsidR="007A5AA9" w:rsidRPr="00D0045E" w:rsidRDefault="007A5AA9" w:rsidP="002079A9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14:paraId="6A6B60B8" w14:textId="5F9C79C9" w:rsidR="00D05440" w:rsidRPr="00D0045E" w:rsidRDefault="00D05440" w:rsidP="002079A9">
      <w:pPr>
        <w:spacing w:after="12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X</w:t>
      </w:r>
      <w:r w:rsidR="00325F83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I</w:t>
      </w:r>
      <w:r w:rsidR="00D70476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ЗАКЉУЧ</w:t>
      </w:r>
      <w:r w:rsidR="008D7463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ЕЊЕ</w:t>
      </w: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УГОВОРА</w:t>
      </w:r>
    </w:p>
    <w:p w14:paraId="10F8EB17" w14:textId="77777777" w:rsidR="00702681" w:rsidRPr="00D0045E" w:rsidRDefault="00702681" w:rsidP="002079A9">
      <w:pPr>
        <w:spacing w:after="120" w:line="240" w:lineRule="auto"/>
        <w:jc w:val="center"/>
        <w:rPr>
          <w:rFonts w:ascii="Times New Roman" w:hAnsi="Times New Roman" w:cs="Times New Roman"/>
          <w:bCs/>
          <w:sz w:val="12"/>
          <w:szCs w:val="12"/>
          <w:lang w:val="sr-Cyrl-CS"/>
        </w:rPr>
      </w:pPr>
    </w:p>
    <w:p w14:paraId="2CFD57B9" w14:textId="77777777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Међусобна права, обавезе и одговорности у вези са коришћењем бесповратних средстава уређују се уговором који закључују Министарство и јединица локалне самоуправе.</w:t>
      </w:r>
    </w:p>
    <w:p w14:paraId="0E1B24D5" w14:textId="0FDFA9F6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Уколико јединица локалне са</w:t>
      </w:r>
      <w:r w:rsidR="00AF381E" w:rsidRPr="00D0045E">
        <w:rPr>
          <w:rFonts w:ascii="Times New Roman" w:hAnsi="Times New Roman" w:cs="Times New Roman"/>
          <w:sz w:val="24"/>
          <w:szCs w:val="24"/>
          <w:lang w:val="sr-Cyrl-CS"/>
        </w:rPr>
        <w:t>моуправе нe приступи закључењу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уговора из ст</w:t>
      </w:r>
      <w:r w:rsidR="00AE58D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ава 1. ове </w:t>
      </w:r>
      <w:r w:rsidR="006F0B38" w:rsidRPr="00D0045E">
        <w:rPr>
          <w:rFonts w:ascii="Times New Roman" w:hAnsi="Times New Roman" w:cs="Times New Roman"/>
          <w:sz w:val="24"/>
          <w:szCs w:val="24"/>
          <w:lang w:val="sr-Cyrl-CS"/>
        </w:rPr>
        <w:t>главе, поништава се р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ешење о додели бесповратних средстава. </w:t>
      </w:r>
    </w:p>
    <w:p w14:paraId="4260C3F0" w14:textId="766D2C0B" w:rsidR="00D05440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Јединице локалне самоуправе су у обавези да одрже манифестацију „Михољски</w:t>
      </w:r>
      <w:r w:rsidR="006F0B38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сусрети села</w:t>
      </w:r>
      <w:r w:rsidR="000429EC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="006F0B38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у року предвиђено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м уговором из става 1. ове главе. </w:t>
      </w:r>
    </w:p>
    <w:p w14:paraId="30396157" w14:textId="006904B0" w:rsidR="0007638B" w:rsidRPr="00D0045E" w:rsidRDefault="00D05440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У случају новонасталих околности које отежавају или онемогућавају одржавање манифестације „Михољски</w:t>
      </w:r>
      <w:r w:rsidR="006F0B38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сусрети села</w:t>
      </w:r>
      <w:r w:rsidR="000429EC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”</w:t>
      </w:r>
      <w:r w:rsidR="006F0B38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у року предвиђено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м уговором из става 1. ове главе</w:t>
      </w:r>
      <w:r w:rsidR="0007638B" w:rsidRPr="00D0045E">
        <w:rPr>
          <w:lang w:val="sr-Cyrl-CS"/>
        </w:rPr>
        <w:t xml:space="preserve"> </w:t>
      </w:r>
      <w:r w:rsidR="0007638B" w:rsidRPr="00D0045E">
        <w:rPr>
          <w:rFonts w:ascii="Times New Roman" w:hAnsi="Times New Roman" w:cs="Times New Roman"/>
          <w:sz w:val="24"/>
          <w:szCs w:val="24"/>
          <w:lang w:val="sr-Cyrl-CS"/>
        </w:rPr>
        <w:t>јединице локалне самоуправе су у обавези да обавесте Министарство писаним путем уз образложење.</w:t>
      </w:r>
    </w:p>
    <w:p w14:paraId="3F33915A" w14:textId="66A4968B" w:rsidR="0086024A" w:rsidRPr="00D0045E" w:rsidRDefault="0007638B" w:rsidP="00325F83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У случају новонасталих околности које отежавају или онемогућавају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наменску употребу додељених бесповратних средстава, јединице локалне самоуправе су у обавези да обавесте </w:t>
      </w:r>
      <w:r w:rsidR="00AE58D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Министарство 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 w:rsidR="00AE58DB" w:rsidRPr="00D0045E">
        <w:rPr>
          <w:rFonts w:ascii="Times New Roman" w:hAnsi="Times New Roman" w:cs="Times New Roman"/>
          <w:sz w:val="24"/>
          <w:szCs w:val="24"/>
          <w:lang w:val="sr-Cyrl-CS"/>
        </w:rPr>
        <w:t>доставе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писани</w:t>
      </w:r>
      <w:r w:rsidR="002735A2" w:rsidRPr="00D0045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D05440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образложени захтев за измену уговора</w:t>
      </w:r>
      <w:r w:rsidR="00A92094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="006F0B38" w:rsidRPr="00D0045E">
        <w:rPr>
          <w:rFonts w:ascii="Times New Roman" w:hAnsi="Times New Roman" w:cs="Times New Roman"/>
          <w:sz w:val="24"/>
          <w:szCs w:val="24"/>
          <w:lang w:val="sr-Cyrl-CS"/>
        </w:rPr>
        <w:t>О оправданости захтева одлучује</w:t>
      </w:r>
      <w:r w:rsidR="00AE58D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Комисија, </w:t>
      </w:r>
      <w:r w:rsidR="006F0B38" w:rsidRPr="00D0045E">
        <w:rPr>
          <w:rFonts w:ascii="Times New Roman" w:hAnsi="Times New Roman" w:cs="Times New Roman"/>
          <w:sz w:val="24"/>
          <w:szCs w:val="24"/>
          <w:lang w:val="sr-Cyrl-CS"/>
        </w:rPr>
        <w:t>а затим</w:t>
      </w:r>
      <w:r w:rsidR="00AE58D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ми</w:t>
      </w:r>
      <w:r w:rsidR="006F0B38" w:rsidRPr="00D0045E">
        <w:rPr>
          <w:rFonts w:ascii="Times New Roman" w:hAnsi="Times New Roman" w:cs="Times New Roman"/>
          <w:sz w:val="24"/>
          <w:szCs w:val="24"/>
          <w:lang w:val="sr-Cyrl-CS"/>
        </w:rPr>
        <w:t>нистру упућује предлог одлуке на основу ког</w:t>
      </w:r>
      <w:r w:rsidR="00AE58D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министар доноси решење.</w:t>
      </w:r>
    </w:p>
    <w:p w14:paraId="03ECFC06" w14:textId="77777777" w:rsidR="00350743" w:rsidRPr="00D0045E" w:rsidRDefault="00350743" w:rsidP="002079A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</w:p>
    <w:p w14:paraId="61CF77CE" w14:textId="5490CBF6" w:rsidR="000429EC" w:rsidRPr="00D0045E" w:rsidRDefault="00D05440" w:rsidP="00702681">
      <w:pPr>
        <w:jc w:val="center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X</w:t>
      </w:r>
      <w:r w:rsidR="003174A6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I</w:t>
      </w:r>
      <w:r w:rsidR="00312BC8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I</w:t>
      </w:r>
      <w:r w:rsidR="00D70476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.</w:t>
      </w:r>
      <w:r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ПРАЋЕЊЕ РЕАЛИЗАЦИЈЕ </w:t>
      </w:r>
      <w:r w:rsidR="00AE58DB" w:rsidRPr="00D0045E">
        <w:rPr>
          <w:rFonts w:ascii="Times New Roman" w:hAnsi="Times New Roman" w:cs="Times New Roman"/>
          <w:bCs/>
          <w:sz w:val="24"/>
          <w:szCs w:val="24"/>
          <w:lang w:val="sr-Cyrl-CS"/>
        </w:rPr>
        <w:t>ПРОГРАМА</w:t>
      </w:r>
    </w:p>
    <w:p w14:paraId="51ED7F7F" w14:textId="77777777" w:rsidR="00702681" w:rsidRPr="00D0045E" w:rsidRDefault="00702681" w:rsidP="00702681">
      <w:pPr>
        <w:jc w:val="center"/>
        <w:rPr>
          <w:rFonts w:ascii="Times New Roman" w:hAnsi="Times New Roman" w:cs="Times New Roman"/>
          <w:bCs/>
          <w:sz w:val="12"/>
          <w:szCs w:val="12"/>
          <w:lang w:val="sr-Cyrl-CS"/>
        </w:rPr>
      </w:pPr>
    </w:p>
    <w:p w14:paraId="3522AA35" w14:textId="1246A172" w:rsidR="005A5A95" w:rsidRPr="00D0045E" w:rsidRDefault="008E1097" w:rsidP="000F62A4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Контролу реализације свих пројектних активности вршиће </w:t>
      </w:r>
      <w:r w:rsidR="005A5A95" w:rsidRPr="00D0045E">
        <w:rPr>
          <w:rFonts w:ascii="Times New Roman" w:hAnsi="Times New Roman" w:cs="Times New Roman"/>
          <w:sz w:val="24"/>
          <w:szCs w:val="24"/>
          <w:lang w:val="sr-Cyrl-CS"/>
        </w:rPr>
        <w:t>Министарство</w:t>
      </w:r>
      <w:r w:rsidR="00ED0003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и К</w:t>
      </w:r>
      <w:r w:rsidR="00ED0003" w:rsidRPr="00D0045E">
        <w:rPr>
          <w:rFonts w:ascii="Times New Roman" w:hAnsi="Times New Roman" w:cs="Times New Roman"/>
          <w:sz w:val="24"/>
          <w:szCs w:val="24"/>
          <w:lang w:val="sr-Cyrl-CS"/>
        </w:rPr>
        <w:t>омисија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, </w:t>
      </w:r>
      <w:r w:rsidR="00582E44" w:rsidRPr="00D0045E">
        <w:rPr>
          <w:rFonts w:ascii="Times New Roman" w:hAnsi="Times New Roman" w:cs="Times New Roman"/>
          <w:sz w:val="24"/>
          <w:szCs w:val="24"/>
          <w:lang w:val="sr-Cyrl-CS"/>
        </w:rPr>
        <w:t>на основу и</w:t>
      </w:r>
      <w:r w:rsidR="005A5A95" w:rsidRPr="00D0045E">
        <w:rPr>
          <w:rFonts w:ascii="Times New Roman" w:hAnsi="Times New Roman" w:cs="Times New Roman"/>
          <w:sz w:val="24"/>
          <w:szCs w:val="24"/>
          <w:lang w:val="sr-Cyrl-CS"/>
        </w:rPr>
        <w:t>звештаја о реализацији пројекта који доставља</w:t>
      </w:r>
      <w:r w:rsidR="00582E44" w:rsidRPr="00D0045E">
        <w:rPr>
          <w:rFonts w:ascii="Times New Roman" w:hAnsi="Times New Roman" w:cs="Times New Roman"/>
          <w:sz w:val="24"/>
          <w:szCs w:val="24"/>
          <w:lang w:val="sr-Cyrl-CS"/>
        </w:rPr>
        <w:t>ју</w:t>
      </w:r>
      <w:r w:rsidR="00EB4B03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A5A95" w:rsidRPr="00D0045E">
        <w:rPr>
          <w:rFonts w:ascii="Times New Roman" w:hAnsi="Times New Roman" w:cs="Times New Roman"/>
          <w:sz w:val="24"/>
          <w:szCs w:val="24"/>
          <w:lang w:val="sr-Cyrl-CS"/>
        </w:rPr>
        <w:t>једи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н</w:t>
      </w:r>
      <w:r w:rsidR="00582E44" w:rsidRPr="00D0045E">
        <w:rPr>
          <w:rFonts w:ascii="Times New Roman" w:hAnsi="Times New Roman" w:cs="Times New Roman"/>
          <w:sz w:val="24"/>
          <w:szCs w:val="24"/>
          <w:lang w:val="sr-Cyrl-CS"/>
        </w:rPr>
        <w:t>ице</w:t>
      </w:r>
      <w:r w:rsidR="005A5A95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локалне самоуправе</w:t>
      </w:r>
      <w:r w:rsidR="00FC0E8E"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5A5A95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281ED1" w:rsidRPr="00D0045E">
        <w:rPr>
          <w:rFonts w:ascii="Times New Roman" w:hAnsi="Times New Roman" w:cs="Times New Roman"/>
          <w:sz w:val="24"/>
          <w:szCs w:val="24"/>
          <w:lang w:val="sr-Cyrl-CS"/>
        </w:rPr>
        <w:t>Комисија може извршити и теренску контролу.</w:t>
      </w:r>
    </w:p>
    <w:p w14:paraId="7E0E2623" w14:textId="75FC2279" w:rsidR="00AA3898" w:rsidRPr="00D0045E" w:rsidRDefault="00AA3898" w:rsidP="002079A9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Након реализације пројекта</w:t>
      </w:r>
      <w:r w:rsidR="00036008" w:rsidRPr="00D0045E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36008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а најкасније у року од 15 дана од датума последње пројектне активности,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јединица локалне самоуправе је у обавези да </w:t>
      </w:r>
      <w:r w:rsidR="00036008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изврши сва плаћања по профактурама по којима су одобрена средства од стране Министарства и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поднесе Министарству извештај о реализацији пројекта са пратећом документацијом о наменском утрошку средстава</w:t>
      </w:r>
      <w:r w:rsidR="00036008"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02522" w:rsidRPr="00D0045E">
        <w:rPr>
          <w:lang w:val="sr-Cyrl-CS"/>
        </w:rPr>
        <w:t xml:space="preserve"> </w:t>
      </w:r>
      <w:r w:rsidR="0020252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Плаћања могу вршити и правна лица чији је оснивач јединица локалне самоуправе која је добила бесповратна средства од Министарства, а све уз писану сагласност јединице локалне самоуправе </w:t>
      </w:r>
      <w:r w:rsidR="0006666B" w:rsidRPr="00D0045E">
        <w:rPr>
          <w:rFonts w:ascii="Times New Roman" w:hAnsi="Times New Roman" w:cs="Times New Roman"/>
          <w:sz w:val="24"/>
          <w:szCs w:val="24"/>
          <w:lang w:val="sr-Cyrl-CS"/>
        </w:rPr>
        <w:t>која се доставља у оквиру извештаја о реализацији</w:t>
      </w:r>
      <w:r w:rsidR="00832C42"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202522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11E2FCEA" w14:textId="2477D79E" w:rsidR="002E48D9" w:rsidRPr="00D0045E" w:rsidRDefault="00AA3898" w:rsidP="005A6F0C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Извештај о реализацији пројекта мора да садржи доказе о утрошеним средствима, са комплетном документацијом којом се оправдава наменско</w:t>
      </w:r>
      <w:r w:rsidR="008E109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коришћење добијених средстава (изводи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из Министарства финансија</w:t>
      </w:r>
      <w:r w:rsidR="008E109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F62A4" w:rsidRPr="00D0045E">
        <w:rPr>
          <w:rFonts w:ascii="Times New Roman" w:hAnsi="Times New Roman" w:cs="Times New Roman"/>
          <w:sz w:val="24"/>
          <w:szCs w:val="24"/>
          <w:lang w:val="sr-Cyrl-CS"/>
        </w:rPr>
        <w:t>–</w:t>
      </w:r>
      <w:r w:rsidR="008E1097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Уп</w:t>
      </w:r>
      <w:r w:rsidR="008E1097" w:rsidRPr="00D0045E">
        <w:rPr>
          <w:rFonts w:ascii="Times New Roman" w:hAnsi="Times New Roman" w:cs="Times New Roman"/>
          <w:sz w:val="24"/>
          <w:szCs w:val="24"/>
          <w:lang w:val="sr-Cyrl-CS"/>
        </w:rPr>
        <w:t>раве за трезор, фактуре, уговори и друга финансијска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документациј</w:t>
      </w:r>
      <w:r w:rsidR="008E1097" w:rsidRPr="00D0045E">
        <w:rPr>
          <w:rFonts w:ascii="Times New Roman" w:hAnsi="Times New Roman" w:cs="Times New Roman"/>
          <w:sz w:val="24"/>
          <w:szCs w:val="24"/>
          <w:lang w:val="sr-Cyrl-CS"/>
        </w:rPr>
        <w:t>а)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51B0415" w14:textId="264D2688" w:rsidR="002E48D9" w:rsidRPr="00D0045E" w:rsidRDefault="00B86868" w:rsidP="003D151B">
      <w:pPr>
        <w:tabs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           </w:t>
      </w:r>
      <w:r w:rsidR="005A6F0C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Уколико средства нису утрошена у целости или у складу са спецификацијом из </w:t>
      </w:r>
      <w:r w:rsidR="003D151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решења </w:t>
      </w:r>
      <w:r w:rsidR="005A6F0C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министра или су ненаменски утрошена, јединица локалне самоуправе је дужна да у </w:t>
      </w:r>
      <w:r w:rsidR="003D151B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извештају </w:t>
      </w:r>
      <w:r w:rsidR="005A6F0C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о реализацији пројекта образложи разлоге одступања и изврши повраћај неутрошених, ненаменски утрошених или преосталих средстава у року од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осам</w:t>
      </w:r>
      <w:r w:rsidR="005A6F0C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дана од дана достављања упутства за повраћај од стране Министарства.</w:t>
      </w:r>
      <w:r w:rsidR="00D02286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A6F0C" w:rsidRPr="00D0045E">
        <w:rPr>
          <w:rFonts w:ascii="Times New Roman" w:hAnsi="Times New Roman" w:cs="Times New Roman"/>
          <w:sz w:val="24"/>
          <w:szCs w:val="24"/>
          <w:lang w:val="sr-Cyrl-CS"/>
        </w:rPr>
        <w:t>У случају да јединица локалне самоуправе не поступи у складу са наведеним роком</w:t>
      </w:r>
      <w:r w:rsidR="00D02286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5A6F0C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се утврди </w:t>
      </w:r>
      <w:r w:rsidR="00D02286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одступање од уговорних одредби, Министарство раскида уговор, а јединица локалне самоуправе је дужна да врати целокупан износ додељених средстава са припадајућом законском затезном каматом. </w:t>
      </w:r>
    </w:p>
    <w:p w14:paraId="1E0DF858" w14:textId="77777777" w:rsidR="005A6F0C" w:rsidRPr="00D0045E" w:rsidRDefault="005A5A95" w:rsidP="005A6F0C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Министарство </w:t>
      </w:r>
      <w:r w:rsidR="0086024A" w:rsidRPr="00D0045E">
        <w:rPr>
          <w:rFonts w:ascii="Times New Roman" w:hAnsi="Times New Roman" w:cs="Times New Roman"/>
          <w:sz w:val="24"/>
          <w:szCs w:val="24"/>
          <w:lang w:val="sr-Cyrl-CS"/>
        </w:rPr>
        <w:t>може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 од јединице локалне самоуправе према потреби </w:t>
      </w:r>
      <w:r w:rsidR="0086024A" w:rsidRPr="00D0045E">
        <w:rPr>
          <w:rFonts w:ascii="Times New Roman" w:hAnsi="Times New Roman" w:cs="Times New Roman"/>
          <w:sz w:val="24"/>
          <w:szCs w:val="24"/>
          <w:lang w:val="sr-Cyrl-CS"/>
        </w:rPr>
        <w:t xml:space="preserve">да затражи </w:t>
      </w:r>
      <w:r w:rsidRPr="00D0045E">
        <w:rPr>
          <w:rFonts w:ascii="Times New Roman" w:hAnsi="Times New Roman" w:cs="Times New Roman"/>
          <w:sz w:val="24"/>
          <w:szCs w:val="24"/>
          <w:lang w:val="sr-Cyrl-CS"/>
        </w:rPr>
        <w:t>додатну документацију и информације.</w:t>
      </w:r>
    </w:p>
    <w:p w14:paraId="0BB89C31" w14:textId="052CADA3" w:rsidR="005E2C02" w:rsidRPr="00D0045E" w:rsidRDefault="0086024A" w:rsidP="005A6F0C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045E">
        <w:rPr>
          <w:rFonts w:ascii="Times New Roman" w:hAnsi="Times New Roman" w:cs="Times New Roman"/>
          <w:sz w:val="24"/>
          <w:szCs w:val="24"/>
          <w:lang w:val="sr-Cyrl-CS"/>
        </w:rPr>
        <w:t>Министарство ће у оквиру извештаја о раду доставити Влади резултате спроведеног Прогр</w:t>
      </w:r>
      <w:r w:rsidR="00925292" w:rsidRPr="00D0045E">
        <w:rPr>
          <w:rFonts w:ascii="Times New Roman" w:hAnsi="Times New Roman" w:cs="Times New Roman"/>
          <w:sz w:val="24"/>
          <w:szCs w:val="24"/>
          <w:lang w:val="sr-Cyrl-CS"/>
        </w:rPr>
        <w:t>ама.</w:t>
      </w:r>
    </w:p>
    <w:sectPr w:rsidR="005E2C02" w:rsidRPr="00D0045E" w:rsidSect="00D74D1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A7DE8" w14:textId="77777777" w:rsidR="004632FF" w:rsidRPr="00350743" w:rsidRDefault="004632FF" w:rsidP="0099479F">
      <w:pPr>
        <w:spacing w:after="0" w:line="240" w:lineRule="auto"/>
      </w:pPr>
      <w:r w:rsidRPr="00350743">
        <w:separator/>
      </w:r>
    </w:p>
  </w:endnote>
  <w:endnote w:type="continuationSeparator" w:id="0">
    <w:p w14:paraId="1B509A4E" w14:textId="77777777" w:rsidR="004632FF" w:rsidRPr="00350743" w:rsidRDefault="004632FF" w:rsidP="0099479F">
      <w:pPr>
        <w:spacing w:after="0" w:line="240" w:lineRule="auto"/>
      </w:pPr>
      <w:r w:rsidRPr="0035074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1A36" w14:textId="77777777" w:rsidR="000F62A4" w:rsidRDefault="000F62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861A1" w14:textId="0A1D2691" w:rsidR="00F741B2" w:rsidRPr="00350743" w:rsidRDefault="00F741B2">
    <w:pPr>
      <w:pStyle w:val="Footer"/>
      <w:jc w:val="center"/>
    </w:pPr>
  </w:p>
  <w:p w14:paraId="23DBFF99" w14:textId="77777777" w:rsidR="00FB4182" w:rsidRPr="00350743" w:rsidRDefault="00FB41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E842" w14:textId="77777777" w:rsidR="000F62A4" w:rsidRDefault="000F62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962D7" w14:textId="77777777" w:rsidR="004632FF" w:rsidRPr="00350743" w:rsidRDefault="004632FF" w:rsidP="0099479F">
      <w:pPr>
        <w:spacing w:after="0" w:line="240" w:lineRule="auto"/>
      </w:pPr>
      <w:r w:rsidRPr="00350743">
        <w:separator/>
      </w:r>
    </w:p>
  </w:footnote>
  <w:footnote w:type="continuationSeparator" w:id="0">
    <w:p w14:paraId="670A8D9E" w14:textId="77777777" w:rsidR="004632FF" w:rsidRPr="00350743" w:rsidRDefault="004632FF" w:rsidP="0099479F">
      <w:pPr>
        <w:spacing w:after="0" w:line="240" w:lineRule="auto"/>
      </w:pPr>
      <w:r w:rsidRPr="0035074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09234" w14:textId="77777777" w:rsidR="000F62A4" w:rsidRDefault="000F62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908448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FF4C473" w14:textId="020423EC" w:rsidR="00D74D10" w:rsidRDefault="00D74D10">
        <w:pPr>
          <w:pStyle w:val="Header"/>
          <w:jc w:val="center"/>
        </w:pPr>
        <w:r w:rsidRPr="000F62A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62A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F62A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652D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F62A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18049733" w14:textId="4B7209F2" w:rsidR="76233321" w:rsidRPr="00350743" w:rsidRDefault="76233321" w:rsidP="762333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7D7D8" w14:textId="77777777" w:rsidR="000F62A4" w:rsidRDefault="000F62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13C4"/>
    <w:multiLevelType w:val="hybridMultilevel"/>
    <w:tmpl w:val="0FDCAF62"/>
    <w:lvl w:ilvl="0" w:tplc="F698AA1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E73BC"/>
    <w:multiLevelType w:val="hybridMultilevel"/>
    <w:tmpl w:val="8F8C6A3A"/>
    <w:lvl w:ilvl="0" w:tplc="75C0D12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DE39DA"/>
    <w:multiLevelType w:val="hybridMultilevel"/>
    <w:tmpl w:val="B08C9496"/>
    <w:lvl w:ilvl="0" w:tplc="EDCA1B32">
      <w:start w:val="1"/>
      <w:numFmt w:val="upperRoman"/>
      <w:lvlText w:val="%1."/>
      <w:lvlJc w:val="left"/>
      <w:pPr>
        <w:ind w:left="342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3780" w:hanging="360"/>
      </w:pPr>
    </w:lvl>
    <w:lvl w:ilvl="2" w:tplc="241A001B" w:tentative="1">
      <w:start w:val="1"/>
      <w:numFmt w:val="lowerRoman"/>
      <w:lvlText w:val="%3."/>
      <w:lvlJc w:val="right"/>
      <w:pPr>
        <w:ind w:left="4500" w:hanging="180"/>
      </w:pPr>
    </w:lvl>
    <w:lvl w:ilvl="3" w:tplc="241A000F" w:tentative="1">
      <w:start w:val="1"/>
      <w:numFmt w:val="decimal"/>
      <w:lvlText w:val="%4."/>
      <w:lvlJc w:val="left"/>
      <w:pPr>
        <w:ind w:left="5220" w:hanging="360"/>
      </w:pPr>
    </w:lvl>
    <w:lvl w:ilvl="4" w:tplc="241A0019" w:tentative="1">
      <w:start w:val="1"/>
      <w:numFmt w:val="lowerLetter"/>
      <w:lvlText w:val="%5."/>
      <w:lvlJc w:val="left"/>
      <w:pPr>
        <w:ind w:left="5940" w:hanging="360"/>
      </w:pPr>
    </w:lvl>
    <w:lvl w:ilvl="5" w:tplc="241A001B" w:tentative="1">
      <w:start w:val="1"/>
      <w:numFmt w:val="lowerRoman"/>
      <w:lvlText w:val="%6."/>
      <w:lvlJc w:val="right"/>
      <w:pPr>
        <w:ind w:left="6660" w:hanging="180"/>
      </w:pPr>
    </w:lvl>
    <w:lvl w:ilvl="6" w:tplc="241A000F" w:tentative="1">
      <w:start w:val="1"/>
      <w:numFmt w:val="decimal"/>
      <w:lvlText w:val="%7."/>
      <w:lvlJc w:val="left"/>
      <w:pPr>
        <w:ind w:left="7380" w:hanging="360"/>
      </w:pPr>
    </w:lvl>
    <w:lvl w:ilvl="7" w:tplc="241A0019" w:tentative="1">
      <w:start w:val="1"/>
      <w:numFmt w:val="lowerLetter"/>
      <w:lvlText w:val="%8."/>
      <w:lvlJc w:val="left"/>
      <w:pPr>
        <w:ind w:left="8100" w:hanging="360"/>
      </w:pPr>
    </w:lvl>
    <w:lvl w:ilvl="8" w:tplc="241A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" w15:restartNumberingAfterBreak="0">
    <w:nsid w:val="13636091"/>
    <w:multiLevelType w:val="hybridMultilevel"/>
    <w:tmpl w:val="A6220CC4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43C27"/>
    <w:multiLevelType w:val="hybridMultilevel"/>
    <w:tmpl w:val="CDAE2E6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FA3584"/>
    <w:multiLevelType w:val="hybridMultilevel"/>
    <w:tmpl w:val="72AA8502"/>
    <w:lvl w:ilvl="0" w:tplc="9468EBE0">
      <w:start w:val="6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624528"/>
    <w:multiLevelType w:val="hybridMultilevel"/>
    <w:tmpl w:val="5CFC9624"/>
    <w:lvl w:ilvl="0" w:tplc="8D92B8FA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51BD4"/>
    <w:multiLevelType w:val="hybridMultilevel"/>
    <w:tmpl w:val="7C069494"/>
    <w:lvl w:ilvl="0" w:tplc="2678222C">
      <w:start w:val="1"/>
      <w:numFmt w:val="decimal"/>
      <w:lvlText w:val="%1."/>
      <w:lvlJc w:val="left"/>
      <w:pPr>
        <w:ind w:left="18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ED16F84"/>
    <w:multiLevelType w:val="hybridMultilevel"/>
    <w:tmpl w:val="BB541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FA6D08"/>
    <w:multiLevelType w:val="hybridMultilevel"/>
    <w:tmpl w:val="48F2CED4"/>
    <w:lvl w:ilvl="0" w:tplc="1C622704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3060" w:hanging="360"/>
      </w:pPr>
    </w:lvl>
    <w:lvl w:ilvl="2" w:tplc="241A001B" w:tentative="1">
      <w:start w:val="1"/>
      <w:numFmt w:val="lowerRoman"/>
      <w:lvlText w:val="%3."/>
      <w:lvlJc w:val="right"/>
      <w:pPr>
        <w:ind w:left="3780" w:hanging="180"/>
      </w:pPr>
    </w:lvl>
    <w:lvl w:ilvl="3" w:tplc="241A000F" w:tentative="1">
      <w:start w:val="1"/>
      <w:numFmt w:val="decimal"/>
      <w:lvlText w:val="%4."/>
      <w:lvlJc w:val="left"/>
      <w:pPr>
        <w:ind w:left="4500" w:hanging="360"/>
      </w:pPr>
    </w:lvl>
    <w:lvl w:ilvl="4" w:tplc="241A0019" w:tentative="1">
      <w:start w:val="1"/>
      <w:numFmt w:val="lowerLetter"/>
      <w:lvlText w:val="%5."/>
      <w:lvlJc w:val="left"/>
      <w:pPr>
        <w:ind w:left="5220" w:hanging="360"/>
      </w:pPr>
    </w:lvl>
    <w:lvl w:ilvl="5" w:tplc="241A001B" w:tentative="1">
      <w:start w:val="1"/>
      <w:numFmt w:val="lowerRoman"/>
      <w:lvlText w:val="%6."/>
      <w:lvlJc w:val="right"/>
      <w:pPr>
        <w:ind w:left="5940" w:hanging="180"/>
      </w:pPr>
    </w:lvl>
    <w:lvl w:ilvl="6" w:tplc="241A000F" w:tentative="1">
      <w:start w:val="1"/>
      <w:numFmt w:val="decimal"/>
      <w:lvlText w:val="%7."/>
      <w:lvlJc w:val="left"/>
      <w:pPr>
        <w:ind w:left="6660" w:hanging="360"/>
      </w:pPr>
    </w:lvl>
    <w:lvl w:ilvl="7" w:tplc="241A0019" w:tentative="1">
      <w:start w:val="1"/>
      <w:numFmt w:val="lowerLetter"/>
      <w:lvlText w:val="%8."/>
      <w:lvlJc w:val="left"/>
      <w:pPr>
        <w:ind w:left="7380" w:hanging="360"/>
      </w:pPr>
    </w:lvl>
    <w:lvl w:ilvl="8" w:tplc="241A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22500D5A"/>
    <w:multiLevelType w:val="hybridMultilevel"/>
    <w:tmpl w:val="C0F4F344"/>
    <w:lvl w:ilvl="0" w:tplc="3314F3F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A29E6"/>
    <w:multiLevelType w:val="hybridMultilevel"/>
    <w:tmpl w:val="2828E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C3F3B"/>
    <w:multiLevelType w:val="hybridMultilevel"/>
    <w:tmpl w:val="1196F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12E84"/>
    <w:multiLevelType w:val="hybridMultilevel"/>
    <w:tmpl w:val="4D482904"/>
    <w:lvl w:ilvl="0" w:tplc="7FDA2F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D16170"/>
    <w:multiLevelType w:val="hybridMultilevel"/>
    <w:tmpl w:val="BC8E44EE"/>
    <w:lvl w:ilvl="0" w:tplc="03E265E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C206BE"/>
    <w:multiLevelType w:val="hybridMultilevel"/>
    <w:tmpl w:val="A4EC92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AE745D"/>
    <w:multiLevelType w:val="hybridMultilevel"/>
    <w:tmpl w:val="A7AA8D5A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54D4B22"/>
    <w:multiLevelType w:val="hybridMultilevel"/>
    <w:tmpl w:val="B04CE4F4"/>
    <w:lvl w:ilvl="0" w:tplc="500E82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13585"/>
    <w:multiLevelType w:val="hybridMultilevel"/>
    <w:tmpl w:val="10ACF0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F246E"/>
    <w:multiLevelType w:val="hybridMultilevel"/>
    <w:tmpl w:val="6D668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0174FA"/>
    <w:multiLevelType w:val="hybridMultilevel"/>
    <w:tmpl w:val="FD0ECCA0"/>
    <w:lvl w:ilvl="0" w:tplc="2678222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17A61"/>
    <w:multiLevelType w:val="hybridMultilevel"/>
    <w:tmpl w:val="46C41E50"/>
    <w:lvl w:ilvl="0" w:tplc="92EA886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E717B3F"/>
    <w:multiLevelType w:val="hybridMultilevel"/>
    <w:tmpl w:val="ED5474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7B180F"/>
    <w:multiLevelType w:val="hybridMultilevel"/>
    <w:tmpl w:val="EA648700"/>
    <w:lvl w:ilvl="0" w:tplc="3314F3F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1C0B80"/>
    <w:multiLevelType w:val="hybridMultilevel"/>
    <w:tmpl w:val="751AE838"/>
    <w:lvl w:ilvl="0" w:tplc="F228ACB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5277C72"/>
    <w:multiLevelType w:val="hybridMultilevel"/>
    <w:tmpl w:val="877035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5C44DD"/>
    <w:multiLevelType w:val="hybridMultilevel"/>
    <w:tmpl w:val="EECA7F7C"/>
    <w:lvl w:ilvl="0" w:tplc="8E863D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3C3D4B"/>
    <w:multiLevelType w:val="hybridMultilevel"/>
    <w:tmpl w:val="1E8EB82A"/>
    <w:lvl w:ilvl="0" w:tplc="4538FA5C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8467C5"/>
    <w:multiLevelType w:val="hybridMultilevel"/>
    <w:tmpl w:val="70CA92C2"/>
    <w:lvl w:ilvl="0" w:tplc="9468EBE0">
      <w:start w:val="6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11B274D"/>
    <w:multiLevelType w:val="hybridMultilevel"/>
    <w:tmpl w:val="D95C52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A3436B"/>
    <w:multiLevelType w:val="hybridMultilevel"/>
    <w:tmpl w:val="0FD24A1C"/>
    <w:lvl w:ilvl="0" w:tplc="9AE01F6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06ACA"/>
    <w:multiLevelType w:val="hybridMultilevel"/>
    <w:tmpl w:val="5A8AC156"/>
    <w:lvl w:ilvl="0" w:tplc="E5046D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03E20"/>
    <w:multiLevelType w:val="hybridMultilevel"/>
    <w:tmpl w:val="E3909E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502369"/>
    <w:multiLevelType w:val="hybridMultilevel"/>
    <w:tmpl w:val="41C45A6C"/>
    <w:lvl w:ilvl="0" w:tplc="241A0011">
      <w:start w:val="1"/>
      <w:numFmt w:val="decimal"/>
      <w:lvlText w:val="%1)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730A13"/>
    <w:multiLevelType w:val="hybridMultilevel"/>
    <w:tmpl w:val="40906738"/>
    <w:lvl w:ilvl="0" w:tplc="2678222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FE096C"/>
    <w:multiLevelType w:val="hybridMultilevel"/>
    <w:tmpl w:val="5CBC1354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F6D51"/>
    <w:multiLevelType w:val="hybridMultilevel"/>
    <w:tmpl w:val="1C069022"/>
    <w:lvl w:ilvl="0" w:tplc="358CC0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C9F2B50"/>
    <w:multiLevelType w:val="hybridMultilevel"/>
    <w:tmpl w:val="860AC7DA"/>
    <w:lvl w:ilvl="0" w:tplc="D4FC491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9"/>
  </w:num>
  <w:num w:numId="4">
    <w:abstractNumId w:val="34"/>
  </w:num>
  <w:num w:numId="5">
    <w:abstractNumId w:val="14"/>
  </w:num>
  <w:num w:numId="6">
    <w:abstractNumId w:val="7"/>
  </w:num>
  <w:num w:numId="7">
    <w:abstractNumId w:val="10"/>
  </w:num>
  <w:num w:numId="8">
    <w:abstractNumId w:val="20"/>
  </w:num>
  <w:num w:numId="9">
    <w:abstractNumId w:val="35"/>
  </w:num>
  <w:num w:numId="10">
    <w:abstractNumId w:val="8"/>
  </w:num>
  <w:num w:numId="11">
    <w:abstractNumId w:val="21"/>
  </w:num>
  <w:num w:numId="12">
    <w:abstractNumId w:val="0"/>
  </w:num>
  <w:num w:numId="13">
    <w:abstractNumId w:val="36"/>
  </w:num>
  <w:num w:numId="14">
    <w:abstractNumId w:val="6"/>
  </w:num>
  <w:num w:numId="15">
    <w:abstractNumId w:val="31"/>
  </w:num>
  <w:num w:numId="16">
    <w:abstractNumId w:val="26"/>
  </w:num>
  <w:num w:numId="17">
    <w:abstractNumId w:val="28"/>
  </w:num>
  <w:num w:numId="18">
    <w:abstractNumId w:val="24"/>
  </w:num>
  <w:num w:numId="19">
    <w:abstractNumId w:val="29"/>
  </w:num>
  <w:num w:numId="20">
    <w:abstractNumId w:val="5"/>
  </w:num>
  <w:num w:numId="21">
    <w:abstractNumId w:val="4"/>
  </w:num>
  <w:num w:numId="22">
    <w:abstractNumId w:val="11"/>
  </w:num>
  <w:num w:numId="23">
    <w:abstractNumId w:val="13"/>
  </w:num>
  <w:num w:numId="24">
    <w:abstractNumId w:val="15"/>
  </w:num>
  <w:num w:numId="25">
    <w:abstractNumId w:val="16"/>
  </w:num>
  <w:num w:numId="26">
    <w:abstractNumId w:val="18"/>
  </w:num>
  <w:num w:numId="27">
    <w:abstractNumId w:val="27"/>
  </w:num>
  <w:num w:numId="28">
    <w:abstractNumId w:val="22"/>
  </w:num>
  <w:num w:numId="29">
    <w:abstractNumId w:val="37"/>
  </w:num>
  <w:num w:numId="30">
    <w:abstractNumId w:val="30"/>
  </w:num>
  <w:num w:numId="31">
    <w:abstractNumId w:val="1"/>
  </w:num>
  <w:num w:numId="32">
    <w:abstractNumId w:val="9"/>
  </w:num>
  <w:num w:numId="33">
    <w:abstractNumId w:val="2"/>
  </w:num>
  <w:num w:numId="34">
    <w:abstractNumId w:val="33"/>
  </w:num>
  <w:num w:numId="35">
    <w:abstractNumId w:val="12"/>
  </w:num>
  <w:num w:numId="36">
    <w:abstractNumId w:val="3"/>
  </w:num>
  <w:num w:numId="37">
    <w:abstractNumId w:val="32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67"/>
    <w:rsid w:val="0000756B"/>
    <w:rsid w:val="00013665"/>
    <w:rsid w:val="00014035"/>
    <w:rsid w:val="00015546"/>
    <w:rsid w:val="00015ADE"/>
    <w:rsid w:val="0002141A"/>
    <w:rsid w:val="00025B0B"/>
    <w:rsid w:val="00027D7A"/>
    <w:rsid w:val="000319DB"/>
    <w:rsid w:val="00032D2F"/>
    <w:rsid w:val="00036008"/>
    <w:rsid w:val="00036B34"/>
    <w:rsid w:val="000429EC"/>
    <w:rsid w:val="000429FE"/>
    <w:rsid w:val="00047E94"/>
    <w:rsid w:val="0005439B"/>
    <w:rsid w:val="00056916"/>
    <w:rsid w:val="0006046B"/>
    <w:rsid w:val="00061DEB"/>
    <w:rsid w:val="00064EB0"/>
    <w:rsid w:val="0006666B"/>
    <w:rsid w:val="00066688"/>
    <w:rsid w:val="000711A3"/>
    <w:rsid w:val="00071FEF"/>
    <w:rsid w:val="0007638B"/>
    <w:rsid w:val="00076533"/>
    <w:rsid w:val="00076EDC"/>
    <w:rsid w:val="000815C5"/>
    <w:rsid w:val="00086220"/>
    <w:rsid w:val="00090801"/>
    <w:rsid w:val="0009182F"/>
    <w:rsid w:val="00094590"/>
    <w:rsid w:val="000A1C73"/>
    <w:rsid w:val="000A5E02"/>
    <w:rsid w:val="000B1ED4"/>
    <w:rsid w:val="000B3A93"/>
    <w:rsid w:val="000C4058"/>
    <w:rsid w:val="000C531C"/>
    <w:rsid w:val="000C5C79"/>
    <w:rsid w:val="000C7B68"/>
    <w:rsid w:val="000C7FDB"/>
    <w:rsid w:val="000D0BC9"/>
    <w:rsid w:val="000D5FFB"/>
    <w:rsid w:val="000E2E71"/>
    <w:rsid w:val="000E37EC"/>
    <w:rsid w:val="000E5964"/>
    <w:rsid w:val="000F3591"/>
    <w:rsid w:val="000F526E"/>
    <w:rsid w:val="000F62A4"/>
    <w:rsid w:val="00100464"/>
    <w:rsid w:val="00100CF5"/>
    <w:rsid w:val="0010331F"/>
    <w:rsid w:val="00112DD1"/>
    <w:rsid w:val="001251B4"/>
    <w:rsid w:val="00126DDA"/>
    <w:rsid w:val="0013715B"/>
    <w:rsid w:val="0013742D"/>
    <w:rsid w:val="00142D36"/>
    <w:rsid w:val="001451F9"/>
    <w:rsid w:val="00147044"/>
    <w:rsid w:val="00150041"/>
    <w:rsid w:val="00171502"/>
    <w:rsid w:val="00172862"/>
    <w:rsid w:val="0017384D"/>
    <w:rsid w:val="00180382"/>
    <w:rsid w:val="00180A52"/>
    <w:rsid w:val="00186D4E"/>
    <w:rsid w:val="00192105"/>
    <w:rsid w:val="001A095A"/>
    <w:rsid w:val="001A465E"/>
    <w:rsid w:val="001B43BA"/>
    <w:rsid w:val="001C49E1"/>
    <w:rsid w:val="001D18A7"/>
    <w:rsid w:val="001D19DE"/>
    <w:rsid w:val="001E1002"/>
    <w:rsid w:val="001E3519"/>
    <w:rsid w:val="001E4D0B"/>
    <w:rsid w:val="001E64EB"/>
    <w:rsid w:val="001F16CB"/>
    <w:rsid w:val="001F56BE"/>
    <w:rsid w:val="001F6E63"/>
    <w:rsid w:val="002002AB"/>
    <w:rsid w:val="00202522"/>
    <w:rsid w:val="00203D4D"/>
    <w:rsid w:val="002048D1"/>
    <w:rsid w:val="002079A9"/>
    <w:rsid w:val="0021333B"/>
    <w:rsid w:val="002206CA"/>
    <w:rsid w:val="002230EF"/>
    <w:rsid w:val="00230732"/>
    <w:rsid w:val="00231221"/>
    <w:rsid w:val="00233FAF"/>
    <w:rsid w:val="00234CED"/>
    <w:rsid w:val="00235B6E"/>
    <w:rsid w:val="002365AD"/>
    <w:rsid w:val="00237DC2"/>
    <w:rsid w:val="0024161E"/>
    <w:rsid w:val="002416A6"/>
    <w:rsid w:val="00243E4A"/>
    <w:rsid w:val="002466C8"/>
    <w:rsid w:val="00247477"/>
    <w:rsid w:val="0025147B"/>
    <w:rsid w:val="00255866"/>
    <w:rsid w:val="002578BD"/>
    <w:rsid w:val="00257B1E"/>
    <w:rsid w:val="00257BF9"/>
    <w:rsid w:val="0026259B"/>
    <w:rsid w:val="002629A6"/>
    <w:rsid w:val="0026442C"/>
    <w:rsid w:val="00264DDB"/>
    <w:rsid w:val="00265648"/>
    <w:rsid w:val="0026743B"/>
    <w:rsid w:val="0027044A"/>
    <w:rsid w:val="00270F9F"/>
    <w:rsid w:val="002735A2"/>
    <w:rsid w:val="00273F6B"/>
    <w:rsid w:val="00281ED1"/>
    <w:rsid w:val="002847D8"/>
    <w:rsid w:val="0029544B"/>
    <w:rsid w:val="002A0760"/>
    <w:rsid w:val="002A6909"/>
    <w:rsid w:val="002B0833"/>
    <w:rsid w:val="002B6C23"/>
    <w:rsid w:val="002C0245"/>
    <w:rsid w:val="002C09B5"/>
    <w:rsid w:val="002C1FCE"/>
    <w:rsid w:val="002C4BA7"/>
    <w:rsid w:val="002D3918"/>
    <w:rsid w:val="002D6993"/>
    <w:rsid w:val="002E2F9F"/>
    <w:rsid w:val="002E48D9"/>
    <w:rsid w:val="002E5174"/>
    <w:rsid w:val="002F0994"/>
    <w:rsid w:val="00300A27"/>
    <w:rsid w:val="0030598B"/>
    <w:rsid w:val="00307B94"/>
    <w:rsid w:val="003127AB"/>
    <w:rsid w:val="00312BC8"/>
    <w:rsid w:val="00315F25"/>
    <w:rsid w:val="003174A6"/>
    <w:rsid w:val="00317B15"/>
    <w:rsid w:val="00322821"/>
    <w:rsid w:val="00325F83"/>
    <w:rsid w:val="00326764"/>
    <w:rsid w:val="00331D59"/>
    <w:rsid w:val="00332E83"/>
    <w:rsid w:val="00334017"/>
    <w:rsid w:val="00350743"/>
    <w:rsid w:val="003542EE"/>
    <w:rsid w:val="003559CE"/>
    <w:rsid w:val="00356430"/>
    <w:rsid w:val="00356CC1"/>
    <w:rsid w:val="003624C2"/>
    <w:rsid w:val="0036447B"/>
    <w:rsid w:val="00366CA1"/>
    <w:rsid w:val="00371B51"/>
    <w:rsid w:val="003721F8"/>
    <w:rsid w:val="003872EC"/>
    <w:rsid w:val="003914BF"/>
    <w:rsid w:val="003958C5"/>
    <w:rsid w:val="00396861"/>
    <w:rsid w:val="003A1D45"/>
    <w:rsid w:val="003A20C1"/>
    <w:rsid w:val="003B2A0B"/>
    <w:rsid w:val="003B46B4"/>
    <w:rsid w:val="003B6334"/>
    <w:rsid w:val="003B6952"/>
    <w:rsid w:val="003C276E"/>
    <w:rsid w:val="003D151B"/>
    <w:rsid w:val="003D3114"/>
    <w:rsid w:val="003E26F8"/>
    <w:rsid w:val="003E54B2"/>
    <w:rsid w:val="004007ED"/>
    <w:rsid w:val="00401ABE"/>
    <w:rsid w:val="0040207D"/>
    <w:rsid w:val="00402628"/>
    <w:rsid w:val="00407EC1"/>
    <w:rsid w:val="00412C32"/>
    <w:rsid w:val="004218CE"/>
    <w:rsid w:val="00423109"/>
    <w:rsid w:val="004233A6"/>
    <w:rsid w:val="00433FCD"/>
    <w:rsid w:val="004359C8"/>
    <w:rsid w:val="004402C1"/>
    <w:rsid w:val="00443649"/>
    <w:rsid w:val="00444DE0"/>
    <w:rsid w:val="00445617"/>
    <w:rsid w:val="004527EE"/>
    <w:rsid w:val="0045687C"/>
    <w:rsid w:val="004611BA"/>
    <w:rsid w:val="004627DA"/>
    <w:rsid w:val="004632FF"/>
    <w:rsid w:val="004649CD"/>
    <w:rsid w:val="004675C7"/>
    <w:rsid w:val="00471760"/>
    <w:rsid w:val="00476CBF"/>
    <w:rsid w:val="004810C5"/>
    <w:rsid w:val="00486941"/>
    <w:rsid w:val="004873A0"/>
    <w:rsid w:val="0049265A"/>
    <w:rsid w:val="00494B58"/>
    <w:rsid w:val="00495396"/>
    <w:rsid w:val="004A4332"/>
    <w:rsid w:val="004A769A"/>
    <w:rsid w:val="004B001B"/>
    <w:rsid w:val="004B1437"/>
    <w:rsid w:val="004B1B38"/>
    <w:rsid w:val="004B5933"/>
    <w:rsid w:val="004B5E29"/>
    <w:rsid w:val="004B603B"/>
    <w:rsid w:val="004C4DC7"/>
    <w:rsid w:val="004C690A"/>
    <w:rsid w:val="004D2464"/>
    <w:rsid w:val="004E536A"/>
    <w:rsid w:val="004E7E47"/>
    <w:rsid w:val="004F0234"/>
    <w:rsid w:val="004F0DF4"/>
    <w:rsid w:val="004F55D9"/>
    <w:rsid w:val="004F7084"/>
    <w:rsid w:val="00502738"/>
    <w:rsid w:val="00517125"/>
    <w:rsid w:val="0052140D"/>
    <w:rsid w:val="0052303C"/>
    <w:rsid w:val="0054085F"/>
    <w:rsid w:val="00542434"/>
    <w:rsid w:val="0054328B"/>
    <w:rsid w:val="005439FD"/>
    <w:rsid w:val="0054468B"/>
    <w:rsid w:val="005451AC"/>
    <w:rsid w:val="005456EF"/>
    <w:rsid w:val="00547A03"/>
    <w:rsid w:val="005620A4"/>
    <w:rsid w:val="00567262"/>
    <w:rsid w:val="00582E44"/>
    <w:rsid w:val="005859D7"/>
    <w:rsid w:val="005871D8"/>
    <w:rsid w:val="00591A8A"/>
    <w:rsid w:val="00597998"/>
    <w:rsid w:val="005A0A64"/>
    <w:rsid w:val="005A5A95"/>
    <w:rsid w:val="005A6F0C"/>
    <w:rsid w:val="005B7F6E"/>
    <w:rsid w:val="005C2EC7"/>
    <w:rsid w:val="005C3F93"/>
    <w:rsid w:val="005D188A"/>
    <w:rsid w:val="005D46E8"/>
    <w:rsid w:val="005D5927"/>
    <w:rsid w:val="005E11DF"/>
    <w:rsid w:val="005E156F"/>
    <w:rsid w:val="005E2C02"/>
    <w:rsid w:val="005E7432"/>
    <w:rsid w:val="005F1E14"/>
    <w:rsid w:val="005F2F18"/>
    <w:rsid w:val="005F44C2"/>
    <w:rsid w:val="005F4B20"/>
    <w:rsid w:val="005F601D"/>
    <w:rsid w:val="00601B3C"/>
    <w:rsid w:val="00605676"/>
    <w:rsid w:val="00611E1F"/>
    <w:rsid w:val="006146E9"/>
    <w:rsid w:val="00614705"/>
    <w:rsid w:val="006166B9"/>
    <w:rsid w:val="00616C94"/>
    <w:rsid w:val="00621F13"/>
    <w:rsid w:val="00623397"/>
    <w:rsid w:val="00626195"/>
    <w:rsid w:val="00626C97"/>
    <w:rsid w:val="00627B86"/>
    <w:rsid w:val="00630D52"/>
    <w:rsid w:val="00631FD5"/>
    <w:rsid w:val="006321C3"/>
    <w:rsid w:val="00635CC5"/>
    <w:rsid w:val="00637840"/>
    <w:rsid w:val="00644682"/>
    <w:rsid w:val="00645B5E"/>
    <w:rsid w:val="00657503"/>
    <w:rsid w:val="0066141D"/>
    <w:rsid w:val="00666BB4"/>
    <w:rsid w:val="006702C3"/>
    <w:rsid w:val="0067046F"/>
    <w:rsid w:val="0067426E"/>
    <w:rsid w:val="006778B4"/>
    <w:rsid w:val="00677BB9"/>
    <w:rsid w:val="006836F5"/>
    <w:rsid w:val="006872A6"/>
    <w:rsid w:val="00690442"/>
    <w:rsid w:val="0069332E"/>
    <w:rsid w:val="006A1ACE"/>
    <w:rsid w:val="006A220C"/>
    <w:rsid w:val="006A7134"/>
    <w:rsid w:val="006B4D3C"/>
    <w:rsid w:val="006B632F"/>
    <w:rsid w:val="006C25E9"/>
    <w:rsid w:val="006C384E"/>
    <w:rsid w:val="006C6817"/>
    <w:rsid w:val="006C6D23"/>
    <w:rsid w:val="006C6DCD"/>
    <w:rsid w:val="006D3829"/>
    <w:rsid w:val="006D3CAF"/>
    <w:rsid w:val="006E47D2"/>
    <w:rsid w:val="006E4FB8"/>
    <w:rsid w:val="006E5613"/>
    <w:rsid w:val="006E5E06"/>
    <w:rsid w:val="006E6603"/>
    <w:rsid w:val="006F057F"/>
    <w:rsid w:val="006F0B38"/>
    <w:rsid w:val="006F2690"/>
    <w:rsid w:val="006F2A98"/>
    <w:rsid w:val="006F3021"/>
    <w:rsid w:val="006F38AA"/>
    <w:rsid w:val="006F57AB"/>
    <w:rsid w:val="00702681"/>
    <w:rsid w:val="00710697"/>
    <w:rsid w:val="00713065"/>
    <w:rsid w:val="0071672F"/>
    <w:rsid w:val="00722E38"/>
    <w:rsid w:val="00733471"/>
    <w:rsid w:val="00734F9A"/>
    <w:rsid w:val="00746331"/>
    <w:rsid w:val="00747544"/>
    <w:rsid w:val="0075450D"/>
    <w:rsid w:val="00754D3E"/>
    <w:rsid w:val="00755C76"/>
    <w:rsid w:val="00767FDF"/>
    <w:rsid w:val="00782429"/>
    <w:rsid w:val="007867EC"/>
    <w:rsid w:val="00793560"/>
    <w:rsid w:val="007938B4"/>
    <w:rsid w:val="00793D67"/>
    <w:rsid w:val="00795819"/>
    <w:rsid w:val="007A1F5E"/>
    <w:rsid w:val="007A36CF"/>
    <w:rsid w:val="007A4EEF"/>
    <w:rsid w:val="007A5AA9"/>
    <w:rsid w:val="007B0E5E"/>
    <w:rsid w:val="007B6ECA"/>
    <w:rsid w:val="007C5E21"/>
    <w:rsid w:val="007C785A"/>
    <w:rsid w:val="007D0010"/>
    <w:rsid w:val="007D1568"/>
    <w:rsid w:val="007D5444"/>
    <w:rsid w:val="007E01C9"/>
    <w:rsid w:val="007E4FAE"/>
    <w:rsid w:val="007F15B3"/>
    <w:rsid w:val="0080106A"/>
    <w:rsid w:val="00812FA5"/>
    <w:rsid w:val="0081593C"/>
    <w:rsid w:val="00820BD7"/>
    <w:rsid w:val="00821A67"/>
    <w:rsid w:val="00823EB4"/>
    <w:rsid w:val="00824578"/>
    <w:rsid w:val="00825BA9"/>
    <w:rsid w:val="00826139"/>
    <w:rsid w:val="00832C42"/>
    <w:rsid w:val="00835FDE"/>
    <w:rsid w:val="0084131A"/>
    <w:rsid w:val="00846FF1"/>
    <w:rsid w:val="00855885"/>
    <w:rsid w:val="0085706E"/>
    <w:rsid w:val="0086024A"/>
    <w:rsid w:val="00861A51"/>
    <w:rsid w:val="008625FB"/>
    <w:rsid w:val="0086650E"/>
    <w:rsid w:val="008669F6"/>
    <w:rsid w:val="00867913"/>
    <w:rsid w:val="008709DE"/>
    <w:rsid w:val="008929F3"/>
    <w:rsid w:val="00893CB1"/>
    <w:rsid w:val="008953AE"/>
    <w:rsid w:val="00897CE3"/>
    <w:rsid w:val="008A6515"/>
    <w:rsid w:val="008A6EAC"/>
    <w:rsid w:val="008B0EC0"/>
    <w:rsid w:val="008B46EB"/>
    <w:rsid w:val="008B61A9"/>
    <w:rsid w:val="008C33C0"/>
    <w:rsid w:val="008C4045"/>
    <w:rsid w:val="008D50C5"/>
    <w:rsid w:val="008D7463"/>
    <w:rsid w:val="008D7BF7"/>
    <w:rsid w:val="008E1097"/>
    <w:rsid w:val="008E503E"/>
    <w:rsid w:val="008F0368"/>
    <w:rsid w:val="008F1C3D"/>
    <w:rsid w:val="008F539A"/>
    <w:rsid w:val="00905FC8"/>
    <w:rsid w:val="00906218"/>
    <w:rsid w:val="009111CC"/>
    <w:rsid w:val="00914031"/>
    <w:rsid w:val="00922748"/>
    <w:rsid w:val="00925292"/>
    <w:rsid w:val="00936C9A"/>
    <w:rsid w:val="009462C7"/>
    <w:rsid w:val="00954508"/>
    <w:rsid w:val="00956133"/>
    <w:rsid w:val="009703B5"/>
    <w:rsid w:val="009715FB"/>
    <w:rsid w:val="00975907"/>
    <w:rsid w:val="00977B98"/>
    <w:rsid w:val="009811FC"/>
    <w:rsid w:val="00981703"/>
    <w:rsid w:val="00990725"/>
    <w:rsid w:val="00991C62"/>
    <w:rsid w:val="00992FB9"/>
    <w:rsid w:val="009941E6"/>
    <w:rsid w:val="0099479F"/>
    <w:rsid w:val="009A3ACC"/>
    <w:rsid w:val="009A4B2A"/>
    <w:rsid w:val="009B2FA0"/>
    <w:rsid w:val="009B34F4"/>
    <w:rsid w:val="009B61AB"/>
    <w:rsid w:val="009C47A1"/>
    <w:rsid w:val="009C5149"/>
    <w:rsid w:val="009E203E"/>
    <w:rsid w:val="009F0B03"/>
    <w:rsid w:val="009F46F5"/>
    <w:rsid w:val="009F6C67"/>
    <w:rsid w:val="00A026B2"/>
    <w:rsid w:val="00A05F83"/>
    <w:rsid w:val="00A113D6"/>
    <w:rsid w:val="00A2239C"/>
    <w:rsid w:val="00A26083"/>
    <w:rsid w:val="00A27E4E"/>
    <w:rsid w:val="00A41F84"/>
    <w:rsid w:val="00A4203E"/>
    <w:rsid w:val="00A44B6A"/>
    <w:rsid w:val="00A64128"/>
    <w:rsid w:val="00A652D5"/>
    <w:rsid w:val="00A70D7D"/>
    <w:rsid w:val="00A756CA"/>
    <w:rsid w:val="00A77081"/>
    <w:rsid w:val="00A92094"/>
    <w:rsid w:val="00A9706B"/>
    <w:rsid w:val="00A977C6"/>
    <w:rsid w:val="00AA0845"/>
    <w:rsid w:val="00AA3801"/>
    <w:rsid w:val="00AA3898"/>
    <w:rsid w:val="00AA64DD"/>
    <w:rsid w:val="00AB6798"/>
    <w:rsid w:val="00AC28D5"/>
    <w:rsid w:val="00AD3984"/>
    <w:rsid w:val="00AD41EB"/>
    <w:rsid w:val="00AD6DB8"/>
    <w:rsid w:val="00AE1A5F"/>
    <w:rsid w:val="00AE1F20"/>
    <w:rsid w:val="00AE3114"/>
    <w:rsid w:val="00AE58DB"/>
    <w:rsid w:val="00AE6F4F"/>
    <w:rsid w:val="00AF37BA"/>
    <w:rsid w:val="00AF381E"/>
    <w:rsid w:val="00AF5C14"/>
    <w:rsid w:val="00B01928"/>
    <w:rsid w:val="00B03950"/>
    <w:rsid w:val="00B049CF"/>
    <w:rsid w:val="00B04E93"/>
    <w:rsid w:val="00B10749"/>
    <w:rsid w:val="00B10F41"/>
    <w:rsid w:val="00B13CB4"/>
    <w:rsid w:val="00B16FBB"/>
    <w:rsid w:val="00B17B78"/>
    <w:rsid w:val="00B23BDE"/>
    <w:rsid w:val="00B259B5"/>
    <w:rsid w:val="00B30D04"/>
    <w:rsid w:val="00B311C7"/>
    <w:rsid w:val="00B47804"/>
    <w:rsid w:val="00B51F2B"/>
    <w:rsid w:val="00B5454B"/>
    <w:rsid w:val="00B57D2E"/>
    <w:rsid w:val="00B60992"/>
    <w:rsid w:val="00B6393A"/>
    <w:rsid w:val="00B64E2A"/>
    <w:rsid w:val="00B672E9"/>
    <w:rsid w:val="00B713AB"/>
    <w:rsid w:val="00B767F4"/>
    <w:rsid w:val="00B8421F"/>
    <w:rsid w:val="00B86527"/>
    <w:rsid w:val="00B86651"/>
    <w:rsid w:val="00B86868"/>
    <w:rsid w:val="00B91D66"/>
    <w:rsid w:val="00BA543B"/>
    <w:rsid w:val="00BA6637"/>
    <w:rsid w:val="00BA7DBB"/>
    <w:rsid w:val="00BA7E5D"/>
    <w:rsid w:val="00BB2289"/>
    <w:rsid w:val="00BC0C2E"/>
    <w:rsid w:val="00BD1B9F"/>
    <w:rsid w:val="00BD5C59"/>
    <w:rsid w:val="00BE037C"/>
    <w:rsid w:val="00BE09D9"/>
    <w:rsid w:val="00BE46DF"/>
    <w:rsid w:val="00BF3E48"/>
    <w:rsid w:val="00C02160"/>
    <w:rsid w:val="00C02B99"/>
    <w:rsid w:val="00C031DE"/>
    <w:rsid w:val="00C036D0"/>
    <w:rsid w:val="00C06621"/>
    <w:rsid w:val="00C06805"/>
    <w:rsid w:val="00C10E8E"/>
    <w:rsid w:val="00C25011"/>
    <w:rsid w:val="00C269DD"/>
    <w:rsid w:val="00C311CF"/>
    <w:rsid w:val="00C32530"/>
    <w:rsid w:val="00C334E3"/>
    <w:rsid w:val="00C33BE7"/>
    <w:rsid w:val="00C45B66"/>
    <w:rsid w:val="00C6388D"/>
    <w:rsid w:val="00C72BC3"/>
    <w:rsid w:val="00C77165"/>
    <w:rsid w:val="00C80110"/>
    <w:rsid w:val="00C84BAD"/>
    <w:rsid w:val="00C84DD6"/>
    <w:rsid w:val="00C93A21"/>
    <w:rsid w:val="00C93D50"/>
    <w:rsid w:val="00C97364"/>
    <w:rsid w:val="00CA75F3"/>
    <w:rsid w:val="00CB37A0"/>
    <w:rsid w:val="00CB4D93"/>
    <w:rsid w:val="00CB5FCB"/>
    <w:rsid w:val="00CD0398"/>
    <w:rsid w:val="00CD1DC2"/>
    <w:rsid w:val="00CE2307"/>
    <w:rsid w:val="00CE29EA"/>
    <w:rsid w:val="00CE5D58"/>
    <w:rsid w:val="00CF1D4B"/>
    <w:rsid w:val="00CF3C6C"/>
    <w:rsid w:val="00D0045E"/>
    <w:rsid w:val="00D01055"/>
    <w:rsid w:val="00D02286"/>
    <w:rsid w:val="00D0409F"/>
    <w:rsid w:val="00D05440"/>
    <w:rsid w:val="00D059EC"/>
    <w:rsid w:val="00D0738E"/>
    <w:rsid w:val="00D10BA3"/>
    <w:rsid w:val="00D273AC"/>
    <w:rsid w:val="00D300B8"/>
    <w:rsid w:val="00D3188E"/>
    <w:rsid w:val="00D34286"/>
    <w:rsid w:val="00D34B3A"/>
    <w:rsid w:val="00D40882"/>
    <w:rsid w:val="00D42EA2"/>
    <w:rsid w:val="00D44864"/>
    <w:rsid w:val="00D46D74"/>
    <w:rsid w:val="00D568EB"/>
    <w:rsid w:val="00D655FE"/>
    <w:rsid w:val="00D65649"/>
    <w:rsid w:val="00D67245"/>
    <w:rsid w:val="00D70476"/>
    <w:rsid w:val="00D70552"/>
    <w:rsid w:val="00D74D10"/>
    <w:rsid w:val="00D75C60"/>
    <w:rsid w:val="00D768D1"/>
    <w:rsid w:val="00D80F94"/>
    <w:rsid w:val="00D818B7"/>
    <w:rsid w:val="00D81F3E"/>
    <w:rsid w:val="00D87652"/>
    <w:rsid w:val="00D910CD"/>
    <w:rsid w:val="00D91F84"/>
    <w:rsid w:val="00DA171B"/>
    <w:rsid w:val="00DA44F7"/>
    <w:rsid w:val="00DB6950"/>
    <w:rsid w:val="00DC099F"/>
    <w:rsid w:val="00DC1026"/>
    <w:rsid w:val="00DC2A21"/>
    <w:rsid w:val="00DD3F61"/>
    <w:rsid w:val="00DE7393"/>
    <w:rsid w:val="00DF6D75"/>
    <w:rsid w:val="00E02D6F"/>
    <w:rsid w:val="00E0503F"/>
    <w:rsid w:val="00E14525"/>
    <w:rsid w:val="00E1513A"/>
    <w:rsid w:val="00E23BDB"/>
    <w:rsid w:val="00E24974"/>
    <w:rsid w:val="00E33E67"/>
    <w:rsid w:val="00E34356"/>
    <w:rsid w:val="00E35AA0"/>
    <w:rsid w:val="00E37867"/>
    <w:rsid w:val="00E40240"/>
    <w:rsid w:val="00E546EF"/>
    <w:rsid w:val="00E54E7F"/>
    <w:rsid w:val="00E5654F"/>
    <w:rsid w:val="00E60855"/>
    <w:rsid w:val="00E75D26"/>
    <w:rsid w:val="00E770D1"/>
    <w:rsid w:val="00E77BFD"/>
    <w:rsid w:val="00E77C9F"/>
    <w:rsid w:val="00E83731"/>
    <w:rsid w:val="00E91D63"/>
    <w:rsid w:val="00EB4B03"/>
    <w:rsid w:val="00EB4DC5"/>
    <w:rsid w:val="00ED0003"/>
    <w:rsid w:val="00ED5E70"/>
    <w:rsid w:val="00EE300F"/>
    <w:rsid w:val="00F00060"/>
    <w:rsid w:val="00F0482A"/>
    <w:rsid w:val="00F04D49"/>
    <w:rsid w:val="00F04F1A"/>
    <w:rsid w:val="00F064A4"/>
    <w:rsid w:val="00F1152B"/>
    <w:rsid w:val="00F22CDB"/>
    <w:rsid w:val="00F27207"/>
    <w:rsid w:val="00F27232"/>
    <w:rsid w:val="00F31D99"/>
    <w:rsid w:val="00F364D1"/>
    <w:rsid w:val="00F41D0E"/>
    <w:rsid w:val="00F44136"/>
    <w:rsid w:val="00F44937"/>
    <w:rsid w:val="00F455A1"/>
    <w:rsid w:val="00F50E28"/>
    <w:rsid w:val="00F53B08"/>
    <w:rsid w:val="00F54D7C"/>
    <w:rsid w:val="00F57464"/>
    <w:rsid w:val="00F721C7"/>
    <w:rsid w:val="00F72F3D"/>
    <w:rsid w:val="00F741B2"/>
    <w:rsid w:val="00F830AB"/>
    <w:rsid w:val="00F94523"/>
    <w:rsid w:val="00F96AA5"/>
    <w:rsid w:val="00FA061B"/>
    <w:rsid w:val="00FA25B3"/>
    <w:rsid w:val="00FB1864"/>
    <w:rsid w:val="00FB4182"/>
    <w:rsid w:val="00FB51D7"/>
    <w:rsid w:val="00FB77F8"/>
    <w:rsid w:val="00FC0E8E"/>
    <w:rsid w:val="00FC2B62"/>
    <w:rsid w:val="00FC6489"/>
    <w:rsid w:val="00FE12B7"/>
    <w:rsid w:val="00FE430B"/>
    <w:rsid w:val="00FE56AB"/>
    <w:rsid w:val="00FF50EF"/>
    <w:rsid w:val="7623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04527CC"/>
  <w15:docId w15:val="{E9118A7D-8855-416F-B670-B88649978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D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479F"/>
  </w:style>
  <w:style w:type="paragraph" w:styleId="Footer">
    <w:name w:val="footer"/>
    <w:basedOn w:val="Normal"/>
    <w:link w:val="FooterChar"/>
    <w:uiPriority w:val="99"/>
    <w:unhideWhenUsed/>
    <w:rsid w:val="009947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479F"/>
  </w:style>
  <w:style w:type="paragraph" w:styleId="NoSpacing">
    <w:name w:val="No Spacing"/>
    <w:link w:val="NoSpacingChar"/>
    <w:uiPriority w:val="1"/>
    <w:qFormat/>
    <w:rsid w:val="0099479F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99479F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6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CA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BF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71B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1B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1B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B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B51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BE037C"/>
    <w:pPr>
      <w:widowControl w:val="0"/>
      <w:autoSpaceDE w:val="0"/>
      <w:autoSpaceDN w:val="0"/>
      <w:spacing w:after="0" w:line="240" w:lineRule="auto"/>
      <w:ind w:left="116"/>
    </w:pPr>
    <w:rPr>
      <w:rFonts w:ascii="Verdana" w:eastAsia="Verdana" w:hAnsi="Verdana" w:cs="Verdana"/>
    </w:rPr>
  </w:style>
  <w:style w:type="character" w:customStyle="1" w:styleId="BodyTextChar">
    <w:name w:val="Body Text Char"/>
    <w:basedOn w:val="DefaultParagraphFont"/>
    <w:link w:val="BodyText"/>
    <w:uiPriority w:val="1"/>
    <w:rsid w:val="00BE037C"/>
    <w:rPr>
      <w:rFonts w:ascii="Verdana" w:eastAsia="Verdana" w:hAnsi="Verdana" w:cs="Verdana"/>
    </w:rPr>
  </w:style>
  <w:style w:type="character" w:styleId="Strong">
    <w:name w:val="Strong"/>
    <w:basedOn w:val="DefaultParagraphFont"/>
    <w:uiPriority w:val="22"/>
    <w:qFormat/>
    <w:rsid w:val="001E64EB"/>
    <w:rPr>
      <w:b/>
      <w:bCs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7A5A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6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2BAC7D0901C4A9BBF2B771FF9DF5C" ma:contentTypeVersion="4" ma:contentTypeDescription="Create a new document." ma:contentTypeScope="" ma:versionID="9769f2c663be521650bd085ac00297f2">
  <xsd:schema xmlns:xsd="http://www.w3.org/2001/XMLSchema" xmlns:xs="http://www.w3.org/2001/XMLSchema" xmlns:p="http://schemas.microsoft.com/office/2006/metadata/properties" xmlns:ns3="754f564a-9253-4044-bc90-c773689722b3" targetNamespace="http://schemas.microsoft.com/office/2006/metadata/properties" ma:root="true" ma:fieldsID="150bcf8151f6e677663349dbbceaa033" ns3:_="">
    <xsd:import namespace="754f564a-9253-4044-bc90-c773689722b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4f564a-9253-4044-bc90-c773689722b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83325-7BCE-4B44-8225-32CCCB6F8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F1E131-862F-4F5B-9266-ED262A8C8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7A98C4-D380-4C7A-BA15-4A1F04D72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4f564a-9253-4044-bc90-c773689722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382BE2-2896-4006-AF7F-4D979328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1932</Words>
  <Characters>11017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Nikola Radulovic</cp:lastModifiedBy>
  <cp:revision>22</cp:revision>
  <cp:lastPrinted>2026-04-15T12:50:00Z</cp:lastPrinted>
  <dcterms:created xsi:type="dcterms:W3CDTF">2026-05-05T09:46:00Z</dcterms:created>
  <dcterms:modified xsi:type="dcterms:W3CDTF">2026-05-21T06:48:00Z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0x010100A492BAC7D0901C4A9BBF2B771FF9DF5C</vt:lpwstr>
  </property>
</Properties>
</file>